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B38BD" w14:textId="77777777" w:rsidR="0079398F" w:rsidRDefault="000E58D2" w:rsidP="003C7478">
      <w:pPr>
        <w:pStyle w:val="ListParagraph"/>
        <w:spacing w:after="0" w:line="240" w:lineRule="auto"/>
        <w:ind w:left="0"/>
      </w:pPr>
      <w:r>
        <w:rPr>
          <w:noProof/>
          <w:lang w:eastAsia="en-GB"/>
        </w:rPr>
        <w:drawing>
          <wp:anchor distT="0" distB="0" distL="114300" distR="114300" simplePos="0" relativeHeight="251657216" behindDoc="0" locked="0" layoutInCell="1" allowOverlap="1" wp14:anchorId="48D1732F" wp14:editId="263CA95E">
            <wp:simplePos x="0" y="0"/>
            <wp:positionH relativeFrom="margin">
              <wp:align>center</wp:align>
            </wp:positionH>
            <wp:positionV relativeFrom="margin">
              <wp:align>top</wp:align>
            </wp:positionV>
            <wp:extent cx="6973570" cy="1080770"/>
            <wp:effectExtent l="0" t="0" r="0" b="5080"/>
            <wp:wrapSquare wrapText="bothSides"/>
            <wp:docPr id="24"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73570"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4C99B5" w14:textId="77777777" w:rsidR="009C222E" w:rsidRPr="00F51885" w:rsidRDefault="009C222E" w:rsidP="00003AA7">
      <w:pPr>
        <w:spacing w:after="0" w:line="240" w:lineRule="auto"/>
        <w:rPr>
          <w:b/>
          <w:color w:val="000000"/>
        </w:rPr>
      </w:pPr>
    </w:p>
    <w:tbl>
      <w:tblPr>
        <w:tblW w:w="1112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122"/>
      </w:tblGrid>
      <w:tr w:rsidR="00C942EF" w:rsidRPr="00FC7823" w14:paraId="0712246F" w14:textId="77777777" w:rsidTr="006F7221">
        <w:trPr>
          <w:jc w:val="center"/>
        </w:trPr>
        <w:tc>
          <w:tcPr>
            <w:tcW w:w="11122" w:type="dxa"/>
            <w:shd w:val="clear" w:color="auto" w:fill="007193"/>
          </w:tcPr>
          <w:p w14:paraId="59B16F92" w14:textId="77777777" w:rsidR="00C942EF" w:rsidRPr="00FC7823" w:rsidRDefault="00003AA7" w:rsidP="00FC7823">
            <w:pPr>
              <w:spacing w:after="0" w:line="240" w:lineRule="auto"/>
              <w:rPr>
                <w:color w:val="FFFFFF"/>
                <w:sz w:val="48"/>
                <w:szCs w:val="48"/>
              </w:rPr>
            </w:pPr>
            <w:r w:rsidRPr="00FC7823">
              <w:rPr>
                <w:b/>
                <w:color w:val="FFFFFF"/>
                <w:sz w:val="48"/>
                <w:szCs w:val="48"/>
              </w:rPr>
              <w:t>JOB DESCRIPTION</w:t>
            </w:r>
          </w:p>
        </w:tc>
      </w:tr>
    </w:tbl>
    <w:p w14:paraId="5E0C7B7B" w14:textId="77777777" w:rsidR="00B74589" w:rsidRPr="006F3E7A" w:rsidRDefault="00B74589" w:rsidP="00B74589">
      <w:pPr>
        <w:tabs>
          <w:tab w:val="left" w:pos="2336"/>
          <w:tab w:val="left" w:pos="7124"/>
          <w:tab w:val="left" w:pos="10314"/>
        </w:tabs>
        <w:spacing w:after="0" w:line="240" w:lineRule="auto"/>
        <w:ind w:left="-601"/>
      </w:pPr>
      <w:r w:rsidRPr="006F3E7A">
        <w:rPr>
          <w:b/>
        </w:rPr>
        <w:tab/>
      </w:r>
      <w:r w:rsidRPr="006F3E7A">
        <w:tab/>
      </w:r>
      <w:r w:rsidRPr="006F3E7A">
        <w:rPr>
          <w:b/>
        </w:rPr>
        <w:tab/>
      </w:r>
    </w:p>
    <w:tbl>
      <w:tblPr>
        <w:tblW w:w="11122"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13"/>
        <w:gridCol w:w="3260"/>
        <w:gridCol w:w="2442"/>
        <w:gridCol w:w="3107"/>
      </w:tblGrid>
      <w:tr w:rsidR="007A24C0" w:rsidRPr="00FC7823" w14:paraId="3BA211B8" w14:textId="77777777" w:rsidTr="00333C01">
        <w:trPr>
          <w:trHeight w:val="567"/>
          <w:jc w:val="center"/>
        </w:trPr>
        <w:tc>
          <w:tcPr>
            <w:tcW w:w="2313" w:type="dxa"/>
            <w:shd w:val="clear" w:color="auto" w:fill="B9CDE5"/>
          </w:tcPr>
          <w:p w14:paraId="1FEA10A0" w14:textId="77777777" w:rsidR="00C942EF" w:rsidRPr="00FC7823" w:rsidRDefault="00C942EF" w:rsidP="00FC7823">
            <w:pPr>
              <w:spacing w:after="0" w:line="240" w:lineRule="auto"/>
              <w:rPr>
                <w:b/>
              </w:rPr>
            </w:pPr>
            <w:r w:rsidRPr="00FC7823">
              <w:rPr>
                <w:b/>
              </w:rPr>
              <w:t>Job Title:</w:t>
            </w:r>
          </w:p>
        </w:tc>
        <w:tc>
          <w:tcPr>
            <w:tcW w:w="3260" w:type="dxa"/>
            <w:shd w:val="clear" w:color="auto" w:fill="auto"/>
          </w:tcPr>
          <w:p w14:paraId="718C9606" w14:textId="481E3F04" w:rsidR="00C942EF" w:rsidRPr="00FC7823" w:rsidRDefault="005620B2" w:rsidP="003F3947">
            <w:pPr>
              <w:spacing w:after="0" w:line="240" w:lineRule="auto"/>
            </w:pPr>
            <w:r>
              <w:t>Capital Account</w:t>
            </w:r>
            <w:r w:rsidR="000B161D">
              <w:t xml:space="preserve"> </w:t>
            </w:r>
            <w:r w:rsidR="00606D44">
              <w:t xml:space="preserve"> </w:t>
            </w:r>
          </w:p>
        </w:tc>
        <w:tc>
          <w:tcPr>
            <w:tcW w:w="2442" w:type="dxa"/>
            <w:shd w:val="clear" w:color="auto" w:fill="B9CDE5"/>
          </w:tcPr>
          <w:p w14:paraId="39646475" w14:textId="77777777" w:rsidR="00C942EF" w:rsidRPr="00FC7823" w:rsidRDefault="00C942EF" w:rsidP="00FC7823">
            <w:pPr>
              <w:spacing w:after="0" w:line="240" w:lineRule="auto"/>
              <w:rPr>
                <w:b/>
              </w:rPr>
            </w:pPr>
            <w:r w:rsidRPr="00FC7823">
              <w:rPr>
                <w:b/>
              </w:rPr>
              <w:t>Job Number:</w:t>
            </w:r>
          </w:p>
          <w:p w14:paraId="5B6EB525" w14:textId="77777777" w:rsidR="00FC1DB6" w:rsidRPr="00FC7823" w:rsidRDefault="00FC1DB6" w:rsidP="00FC7823">
            <w:pPr>
              <w:spacing w:after="0" w:line="240" w:lineRule="auto"/>
              <w:rPr>
                <w:sz w:val="16"/>
                <w:szCs w:val="16"/>
              </w:rPr>
            </w:pPr>
            <w:r w:rsidRPr="00FC7823">
              <w:rPr>
                <w:sz w:val="16"/>
                <w:szCs w:val="16"/>
              </w:rPr>
              <w:t>(Official use ONLY)</w:t>
            </w:r>
          </w:p>
        </w:tc>
        <w:tc>
          <w:tcPr>
            <w:tcW w:w="3107" w:type="dxa"/>
            <w:shd w:val="clear" w:color="auto" w:fill="auto"/>
          </w:tcPr>
          <w:p w14:paraId="412821B6" w14:textId="77777777" w:rsidR="00C942EF" w:rsidRPr="00FC7823" w:rsidRDefault="00C942EF" w:rsidP="00FC7823">
            <w:pPr>
              <w:spacing w:after="0" w:line="240" w:lineRule="auto"/>
            </w:pPr>
          </w:p>
        </w:tc>
      </w:tr>
      <w:tr w:rsidR="007A24C0" w:rsidRPr="00FC7823" w14:paraId="5F4F5500" w14:textId="77777777" w:rsidTr="00333C01">
        <w:trPr>
          <w:trHeight w:val="567"/>
          <w:jc w:val="center"/>
        </w:trPr>
        <w:tc>
          <w:tcPr>
            <w:tcW w:w="2313" w:type="dxa"/>
            <w:shd w:val="clear" w:color="auto" w:fill="B9CDE5"/>
          </w:tcPr>
          <w:p w14:paraId="538E8813" w14:textId="77777777" w:rsidR="00C942EF" w:rsidRPr="00FC7823" w:rsidRDefault="006F3E7A" w:rsidP="00FC7823">
            <w:pPr>
              <w:spacing w:after="0" w:line="240" w:lineRule="auto"/>
              <w:rPr>
                <w:b/>
              </w:rPr>
            </w:pPr>
            <w:r w:rsidRPr="00FC7823">
              <w:rPr>
                <w:b/>
              </w:rPr>
              <w:t>Department / Service:</w:t>
            </w:r>
          </w:p>
        </w:tc>
        <w:tc>
          <w:tcPr>
            <w:tcW w:w="3260" w:type="dxa"/>
            <w:shd w:val="clear" w:color="auto" w:fill="auto"/>
          </w:tcPr>
          <w:p w14:paraId="1E071EA4" w14:textId="4B64474E" w:rsidR="00C942EF" w:rsidRPr="00FC7823" w:rsidRDefault="005620B2" w:rsidP="00FC7823">
            <w:pPr>
              <w:spacing w:after="0" w:line="240" w:lineRule="auto"/>
            </w:pPr>
            <w:r>
              <w:t>Financial Services</w:t>
            </w:r>
          </w:p>
        </w:tc>
        <w:tc>
          <w:tcPr>
            <w:tcW w:w="2442" w:type="dxa"/>
            <w:shd w:val="clear" w:color="auto" w:fill="B9CDE5"/>
          </w:tcPr>
          <w:p w14:paraId="122F35F9" w14:textId="77777777" w:rsidR="00F379B1" w:rsidRPr="00FC7823" w:rsidRDefault="00F379B1" w:rsidP="00FC7823">
            <w:pPr>
              <w:spacing w:after="0" w:line="240" w:lineRule="auto"/>
              <w:rPr>
                <w:b/>
              </w:rPr>
            </w:pPr>
            <w:r w:rsidRPr="00FC7823">
              <w:rPr>
                <w:b/>
              </w:rPr>
              <w:t>Main location:</w:t>
            </w:r>
          </w:p>
          <w:p w14:paraId="3836545E" w14:textId="77777777" w:rsidR="00C942EF" w:rsidRPr="00FC7823" w:rsidRDefault="00F379B1" w:rsidP="00FC7823">
            <w:pPr>
              <w:spacing w:after="0" w:line="240" w:lineRule="auto"/>
              <w:rPr>
                <w:b/>
              </w:rPr>
            </w:pPr>
            <w:r w:rsidRPr="00FC7823">
              <w:rPr>
                <w:sz w:val="16"/>
                <w:szCs w:val="16"/>
              </w:rPr>
              <w:t>(i.e. where primarily based)</w:t>
            </w:r>
          </w:p>
        </w:tc>
        <w:tc>
          <w:tcPr>
            <w:tcW w:w="3107" w:type="dxa"/>
            <w:shd w:val="clear" w:color="auto" w:fill="auto"/>
          </w:tcPr>
          <w:p w14:paraId="174F7BDC" w14:textId="77777777" w:rsidR="00C942EF" w:rsidRPr="00FC7823" w:rsidRDefault="00F51885" w:rsidP="00F51885">
            <w:pPr>
              <w:spacing w:after="0" w:line="240" w:lineRule="auto"/>
            </w:pPr>
            <w:r>
              <w:t xml:space="preserve">Council </w:t>
            </w:r>
            <w:r w:rsidR="005261BE">
              <w:t>Offices, Farnborough Road, Farnborough GU14 7JU</w:t>
            </w:r>
          </w:p>
        </w:tc>
      </w:tr>
    </w:tbl>
    <w:p w14:paraId="017CD60B" w14:textId="77777777" w:rsidR="00321BEF" w:rsidRDefault="00321BEF" w:rsidP="00B74589">
      <w:pPr>
        <w:tabs>
          <w:tab w:val="left" w:pos="2336"/>
        </w:tabs>
        <w:spacing w:after="0" w:line="240" w:lineRule="auto"/>
        <w:ind w:left="-601"/>
      </w:pPr>
    </w:p>
    <w:tbl>
      <w:tblPr>
        <w:tblW w:w="11187"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45"/>
        <w:gridCol w:w="3260"/>
        <w:gridCol w:w="2410"/>
        <w:gridCol w:w="3172"/>
      </w:tblGrid>
      <w:tr w:rsidR="00F379B1" w:rsidRPr="00FC7823" w14:paraId="3A00A035" w14:textId="77777777" w:rsidTr="00333C01">
        <w:trPr>
          <w:trHeight w:val="567"/>
          <w:jc w:val="center"/>
        </w:trPr>
        <w:tc>
          <w:tcPr>
            <w:tcW w:w="2345" w:type="dxa"/>
            <w:shd w:val="clear" w:color="auto" w:fill="B9CDE5"/>
          </w:tcPr>
          <w:p w14:paraId="2D2C0CD5" w14:textId="77777777" w:rsidR="00F379B1" w:rsidRPr="00FC7823" w:rsidRDefault="00333C01" w:rsidP="00FC7823">
            <w:pPr>
              <w:spacing w:after="0" w:line="240" w:lineRule="auto"/>
              <w:rPr>
                <w:b/>
              </w:rPr>
            </w:pPr>
            <w:r w:rsidRPr="00FC7823">
              <w:rPr>
                <w:b/>
              </w:rPr>
              <w:t>Hours of Work:</w:t>
            </w:r>
          </w:p>
        </w:tc>
        <w:tc>
          <w:tcPr>
            <w:tcW w:w="3260" w:type="dxa"/>
            <w:shd w:val="clear" w:color="auto" w:fill="auto"/>
          </w:tcPr>
          <w:p w14:paraId="0DF520FF" w14:textId="77777777" w:rsidR="00F379B1" w:rsidRPr="00FC7823" w:rsidRDefault="00326F3A" w:rsidP="00FC7823">
            <w:pPr>
              <w:spacing w:after="0" w:line="240" w:lineRule="auto"/>
            </w:pPr>
            <w:r>
              <w:t>37</w:t>
            </w:r>
            <w:r w:rsidR="00972D3F">
              <w:t xml:space="preserve"> hours per week</w:t>
            </w:r>
          </w:p>
        </w:tc>
        <w:tc>
          <w:tcPr>
            <w:tcW w:w="2410" w:type="dxa"/>
            <w:shd w:val="clear" w:color="auto" w:fill="B9CDE5"/>
          </w:tcPr>
          <w:p w14:paraId="0FFF9EE9" w14:textId="77777777" w:rsidR="00F379B1" w:rsidRDefault="00333C01" w:rsidP="00333C01">
            <w:pPr>
              <w:spacing w:after="0" w:line="240" w:lineRule="auto"/>
              <w:rPr>
                <w:b/>
              </w:rPr>
            </w:pPr>
            <w:r w:rsidRPr="00FC7823">
              <w:rPr>
                <w:b/>
              </w:rPr>
              <w:t>Post Restrictions</w:t>
            </w:r>
            <w:r>
              <w:rPr>
                <w:b/>
              </w:rPr>
              <w:t>:</w:t>
            </w:r>
          </w:p>
          <w:p w14:paraId="5C7FF851" w14:textId="77777777" w:rsidR="00333C01" w:rsidRPr="00333C01" w:rsidRDefault="00333C01" w:rsidP="00333C01">
            <w:pPr>
              <w:spacing w:after="0" w:line="240" w:lineRule="auto"/>
              <w:rPr>
                <w:sz w:val="16"/>
                <w:szCs w:val="16"/>
              </w:rPr>
            </w:pPr>
            <w:r w:rsidRPr="00333C01">
              <w:rPr>
                <w:sz w:val="16"/>
                <w:szCs w:val="16"/>
              </w:rPr>
              <w:t xml:space="preserve">(e.g. politically restricted </w:t>
            </w:r>
            <w:r>
              <w:rPr>
                <w:sz w:val="16"/>
                <w:szCs w:val="16"/>
              </w:rPr>
              <w:t>and</w:t>
            </w:r>
            <w:r w:rsidRPr="00333C01">
              <w:rPr>
                <w:sz w:val="16"/>
                <w:szCs w:val="16"/>
              </w:rPr>
              <w:t>/</w:t>
            </w:r>
            <w:r>
              <w:rPr>
                <w:sz w:val="16"/>
                <w:szCs w:val="16"/>
              </w:rPr>
              <w:t>or</w:t>
            </w:r>
            <w:r w:rsidRPr="00333C01">
              <w:rPr>
                <w:sz w:val="16"/>
                <w:szCs w:val="16"/>
              </w:rPr>
              <w:t xml:space="preserve"> sensitive)</w:t>
            </w:r>
          </w:p>
        </w:tc>
        <w:tc>
          <w:tcPr>
            <w:tcW w:w="3172" w:type="dxa"/>
            <w:shd w:val="clear" w:color="auto" w:fill="auto"/>
          </w:tcPr>
          <w:p w14:paraId="34662F4E" w14:textId="41BFB22E" w:rsidR="006B4BDC" w:rsidRDefault="006B4BDC" w:rsidP="006B4BDC">
            <w:pPr>
              <w:spacing w:after="0" w:line="240" w:lineRule="auto"/>
            </w:pPr>
            <w:r>
              <w:t>No</w:t>
            </w:r>
          </w:p>
          <w:p w14:paraId="4F318679" w14:textId="77777777" w:rsidR="00F379B1" w:rsidRPr="00FC7823" w:rsidRDefault="006B4BDC" w:rsidP="006B4BDC">
            <w:pPr>
              <w:spacing w:after="0" w:line="240" w:lineRule="auto"/>
            </w:pPr>
            <w:r>
              <w:t xml:space="preserve">(See Note 1 in Section K) </w:t>
            </w:r>
            <w:r w:rsidR="00572CF9">
              <w:fldChar w:fldCharType="begin"/>
            </w:r>
            <w:r w:rsidR="00572CF9">
              <w:instrText xml:space="preserve"> SUBJECT   \* MERGEFORMAT </w:instrText>
            </w:r>
            <w:r w:rsidR="00572CF9">
              <w:fldChar w:fldCharType="end"/>
            </w:r>
          </w:p>
        </w:tc>
      </w:tr>
      <w:tr w:rsidR="00F379B1" w:rsidRPr="00FC7823" w14:paraId="538912B9" w14:textId="77777777" w:rsidTr="00333C01">
        <w:trPr>
          <w:trHeight w:val="567"/>
          <w:jc w:val="center"/>
        </w:trPr>
        <w:tc>
          <w:tcPr>
            <w:tcW w:w="2345" w:type="dxa"/>
            <w:shd w:val="clear" w:color="auto" w:fill="B9CDE5"/>
          </w:tcPr>
          <w:p w14:paraId="450ED956" w14:textId="77777777" w:rsidR="00333C01" w:rsidRPr="00FC7823" w:rsidRDefault="00333C01" w:rsidP="00333C01">
            <w:pPr>
              <w:spacing w:after="0" w:line="240" w:lineRule="auto"/>
              <w:rPr>
                <w:b/>
              </w:rPr>
            </w:pPr>
            <w:r w:rsidRPr="00FC7823">
              <w:rPr>
                <w:b/>
              </w:rPr>
              <w:t>Grade &amp; Salary Band:</w:t>
            </w:r>
          </w:p>
          <w:p w14:paraId="65B4880A" w14:textId="77777777" w:rsidR="00F379B1" w:rsidRPr="00FC7823" w:rsidRDefault="00333C01" w:rsidP="00333C01">
            <w:pPr>
              <w:spacing w:after="0" w:line="240" w:lineRule="auto"/>
              <w:rPr>
                <w:b/>
              </w:rPr>
            </w:pPr>
            <w:r w:rsidRPr="00FC7823">
              <w:rPr>
                <w:sz w:val="16"/>
                <w:szCs w:val="16"/>
              </w:rPr>
              <w:t>(where appropriate)</w:t>
            </w:r>
          </w:p>
        </w:tc>
        <w:tc>
          <w:tcPr>
            <w:tcW w:w="3260" w:type="dxa"/>
            <w:shd w:val="clear" w:color="auto" w:fill="auto"/>
          </w:tcPr>
          <w:p w14:paraId="59D3D2A1" w14:textId="77777777" w:rsidR="00F379B1" w:rsidRDefault="00326F3A" w:rsidP="00FC7823">
            <w:pPr>
              <w:spacing w:after="0" w:line="240" w:lineRule="auto"/>
            </w:pPr>
            <w:r>
              <w:t>G5</w:t>
            </w:r>
          </w:p>
          <w:p w14:paraId="27C7B2D8" w14:textId="611066C8" w:rsidR="00326F3A" w:rsidRDefault="00326F3A" w:rsidP="00FC7823">
            <w:pPr>
              <w:spacing w:after="0" w:line="240" w:lineRule="auto"/>
            </w:pPr>
            <w:r>
              <w:t xml:space="preserve">SCP 36 </w:t>
            </w:r>
            <w:r w:rsidR="00A9772A">
              <w:t>–</w:t>
            </w:r>
            <w:r>
              <w:t xml:space="preserve"> 42</w:t>
            </w:r>
          </w:p>
          <w:p w14:paraId="2E445304" w14:textId="40B431D4" w:rsidR="00A9772A" w:rsidRPr="00FC7823" w:rsidRDefault="00A9772A" w:rsidP="00FC7823">
            <w:pPr>
              <w:spacing w:after="0" w:line="240" w:lineRule="auto"/>
            </w:pPr>
            <w:r>
              <w:t>£32,878 - £38,813</w:t>
            </w:r>
          </w:p>
        </w:tc>
        <w:tc>
          <w:tcPr>
            <w:tcW w:w="2410" w:type="dxa"/>
            <w:shd w:val="clear" w:color="auto" w:fill="B9CDE5"/>
          </w:tcPr>
          <w:p w14:paraId="0E3182D8" w14:textId="77777777" w:rsidR="00333C01" w:rsidRPr="00FC7823" w:rsidRDefault="00333C01" w:rsidP="00333C01">
            <w:pPr>
              <w:spacing w:after="0" w:line="240" w:lineRule="auto"/>
              <w:rPr>
                <w:b/>
              </w:rPr>
            </w:pPr>
            <w:r w:rsidRPr="00FC7823">
              <w:rPr>
                <w:b/>
              </w:rPr>
              <w:t xml:space="preserve">Regulated Activity: </w:t>
            </w:r>
          </w:p>
          <w:p w14:paraId="1C754966" w14:textId="77777777" w:rsidR="00333C01" w:rsidRPr="00FC7823" w:rsidRDefault="00333C01" w:rsidP="00333C01">
            <w:pPr>
              <w:spacing w:after="0" w:line="240" w:lineRule="auto"/>
              <w:rPr>
                <w:sz w:val="16"/>
                <w:szCs w:val="16"/>
              </w:rPr>
            </w:pPr>
            <w:r w:rsidRPr="00FC7823">
              <w:rPr>
                <w:sz w:val="16"/>
                <w:szCs w:val="16"/>
              </w:rPr>
              <w:t>(i.e. DBS check required)</w:t>
            </w:r>
          </w:p>
          <w:p w14:paraId="5A8D98FB" w14:textId="77777777" w:rsidR="00AC4E9B" w:rsidRPr="00FC7823" w:rsidRDefault="00AC4E9B" w:rsidP="00FC7823">
            <w:pPr>
              <w:spacing w:after="0" w:line="240" w:lineRule="auto"/>
              <w:rPr>
                <w:sz w:val="16"/>
                <w:szCs w:val="16"/>
              </w:rPr>
            </w:pPr>
          </w:p>
        </w:tc>
        <w:tc>
          <w:tcPr>
            <w:tcW w:w="3172" w:type="dxa"/>
            <w:shd w:val="clear" w:color="auto" w:fill="auto"/>
          </w:tcPr>
          <w:p w14:paraId="0532C79A" w14:textId="72235E82" w:rsidR="00F379B1" w:rsidRDefault="006B4BDC" w:rsidP="00FC7823">
            <w:pPr>
              <w:spacing w:after="0" w:line="240" w:lineRule="auto"/>
            </w:pPr>
            <w:r>
              <w:t>No</w:t>
            </w:r>
          </w:p>
          <w:p w14:paraId="08202070" w14:textId="77777777" w:rsidR="006B4BDC" w:rsidRPr="00FC7823" w:rsidRDefault="006B4BDC" w:rsidP="00FC7823">
            <w:pPr>
              <w:spacing w:after="0" w:line="240" w:lineRule="auto"/>
            </w:pPr>
            <w:r>
              <w:t>(See Note 2 in Section K)</w:t>
            </w:r>
          </w:p>
        </w:tc>
      </w:tr>
    </w:tbl>
    <w:p w14:paraId="4CA01939" w14:textId="77777777" w:rsidR="00B74589" w:rsidRDefault="00B74589" w:rsidP="00F379B1">
      <w:pPr>
        <w:tabs>
          <w:tab w:val="left" w:pos="2336"/>
        </w:tabs>
        <w:spacing w:after="0" w:line="240" w:lineRule="auto"/>
      </w:pPr>
      <w:r>
        <w:tab/>
      </w:r>
    </w:p>
    <w:tbl>
      <w:tblPr>
        <w:tblW w:w="11187"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2345"/>
        <w:gridCol w:w="8842"/>
      </w:tblGrid>
      <w:tr w:rsidR="00C23452" w:rsidRPr="00FC7823" w14:paraId="3945E74A" w14:textId="77777777" w:rsidTr="00333C01">
        <w:trPr>
          <w:trHeight w:val="567"/>
          <w:jc w:val="center"/>
        </w:trPr>
        <w:tc>
          <w:tcPr>
            <w:tcW w:w="2345" w:type="dxa"/>
            <w:shd w:val="clear" w:color="auto" w:fill="B9CDE5"/>
          </w:tcPr>
          <w:p w14:paraId="34F48DA1" w14:textId="77777777" w:rsidR="00C942EF" w:rsidRPr="00FC7823" w:rsidRDefault="00C942EF" w:rsidP="00FC7823">
            <w:pPr>
              <w:spacing w:after="0" w:line="240" w:lineRule="auto"/>
              <w:rPr>
                <w:b/>
              </w:rPr>
            </w:pPr>
            <w:r w:rsidRPr="00FC7823">
              <w:rPr>
                <w:b/>
              </w:rPr>
              <w:t>Job Purpose</w:t>
            </w:r>
            <w:r w:rsidR="00AC4E9B" w:rsidRPr="00FC7823">
              <w:rPr>
                <w:b/>
              </w:rPr>
              <w:t>:</w:t>
            </w:r>
          </w:p>
          <w:p w14:paraId="24EA1EE0" w14:textId="77777777" w:rsidR="00FC1DB6" w:rsidRPr="00FC7823" w:rsidRDefault="00FC1DB6" w:rsidP="0079398F">
            <w:pPr>
              <w:spacing w:after="0" w:line="240" w:lineRule="auto"/>
              <w:rPr>
                <w:sz w:val="16"/>
                <w:szCs w:val="16"/>
              </w:rPr>
            </w:pPr>
            <w:r w:rsidRPr="00FC7823">
              <w:rPr>
                <w:sz w:val="16"/>
                <w:szCs w:val="16"/>
              </w:rPr>
              <w:t>(</w:t>
            </w:r>
            <w:r w:rsidR="00AC4E9B" w:rsidRPr="00FC7823">
              <w:rPr>
                <w:sz w:val="16"/>
                <w:szCs w:val="16"/>
              </w:rPr>
              <w:t xml:space="preserve">i.e. Context &amp; </w:t>
            </w:r>
            <w:r w:rsidR="0079398F">
              <w:rPr>
                <w:sz w:val="16"/>
                <w:szCs w:val="16"/>
              </w:rPr>
              <w:t>summary of why the role exists)</w:t>
            </w:r>
          </w:p>
        </w:tc>
        <w:tc>
          <w:tcPr>
            <w:tcW w:w="8842" w:type="dxa"/>
            <w:shd w:val="clear" w:color="auto" w:fill="auto"/>
          </w:tcPr>
          <w:p w14:paraId="44AF327E" w14:textId="60258C8B" w:rsidR="00E03060" w:rsidRPr="00605F88" w:rsidRDefault="00E161BF" w:rsidP="00E161BF">
            <w:pPr>
              <w:spacing w:after="0" w:line="240" w:lineRule="auto"/>
              <w:rPr>
                <w:rStyle w:val="tgc"/>
                <w:rFonts w:asciiTheme="minorHAnsi" w:hAnsiTheme="minorHAnsi" w:cstheme="minorHAnsi"/>
                <w:color w:val="222222"/>
              </w:rPr>
            </w:pPr>
            <w:r w:rsidRPr="00605F88">
              <w:rPr>
                <w:rStyle w:val="tgc"/>
                <w:rFonts w:asciiTheme="minorHAnsi" w:hAnsiTheme="minorHAnsi" w:cstheme="minorHAnsi"/>
                <w:color w:val="222222"/>
              </w:rPr>
              <w:t xml:space="preserve">The </w:t>
            </w:r>
            <w:r w:rsidRPr="00605F88">
              <w:rPr>
                <w:rStyle w:val="tgc"/>
                <w:rFonts w:asciiTheme="minorHAnsi" w:hAnsiTheme="minorHAnsi" w:cstheme="minorHAnsi"/>
                <w:bCs/>
                <w:color w:val="222222"/>
              </w:rPr>
              <w:t>purpose</w:t>
            </w:r>
            <w:r w:rsidRPr="00605F88">
              <w:rPr>
                <w:rStyle w:val="tgc"/>
                <w:rFonts w:asciiTheme="minorHAnsi" w:hAnsiTheme="minorHAnsi" w:cstheme="minorHAnsi"/>
                <w:color w:val="222222"/>
              </w:rPr>
              <w:t xml:space="preserve"> of </w:t>
            </w:r>
            <w:r w:rsidRPr="00605F88">
              <w:rPr>
                <w:rStyle w:val="tgc"/>
                <w:rFonts w:asciiTheme="minorHAnsi" w:hAnsiTheme="minorHAnsi" w:cstheme="minorHAnsi"/>
                <w:bCs/>
                <w:color w:val="222222"/>
              </w:rPr>
              <w:t xml:space="preserve">the role of </w:t>
            </w:r>
            <w:r w:rsidR="005620B2" w:rsidRPr="00605F88">
              <w:rPr>
                <w:rStyle w:val="tgc"/>
                <w:rFonts w:asciiTheme="minorHAnsi" w:hAnsiTheme="minorHAnsi" w:cstheme="minorHAnsi"/>
                <w:bCs/>
                <w:color w:val="222222"/>
              </w:rPr>
              <w:t>Capital Account</w:t>
            </w:r>
            <w:r w:rsidRPr="00605F88">
              <w:rPr>
                <w:rStyle w:val="tgc"/>
                <w:rFonts w:asciiTheme="minorHAnsi" w:hAnsiTheme="minorHAnsi" w:cstheme="minorHAnsi"/>
                <w:color w:val="222222"/>
              </w:rPr>
              <w:t xml:space="preserve"> is to provide effective, technical </w:t>
            </w:r>
            <w:r w:rsidR="00E65322">
              <w:rPr>
                <w:rStyle w:val="tgc"/>
                <w:rFonts w:asciiTheme="minorHAnsi" w:hAnsiTheme="minorHAnsi" w:cstheme="minorHAnsi"/>
                <w:color w:val="222222"/>
              </w:rPr>
              <w:t xml:space="preserve">capital accounting </w:t>
            </w:r>
            <w:r w:rsidR="00453B60">
              <w:rPr>
                <w:rStyle w:val="tgc"/>
                <w:rFonts w:asciiTheme="minorHAnsi" w:hAnsiTheme="minorHAnsi" w:cstheme="minorHAnsi"/>
                <w:color w:val="222222"/>
              </w:rPr>
              <w:t>to the Council.</w:t>
            </w:r>
            <w:r w:rsidR="00E65322">
              <w:rPr>
                <w:rStyle w:val="tgc"/>
                <w:rFonts w:asciiTheme="minorHAnsi" w:hAnsiTheme="minorHAnsi" w:cstheme="minorHAnsi"/>
                <w:color w:val="222222"/>
              </w:rPr>
              <w:t xml:space="preserve"> </w:t>
            </w:r>
          </w:p>
          <w:p w14:paraId="1030F1AE" w14:textId="77777777" w:rsidR="00E03060" w:rsidRPr="00605F88" w:rsidRDefault="00E03060" w:rsidP="00E161BF">
            <w:pPr>
              <w:spacing w:after="0" w:line="240" w:lineRule="auto"/>
              <w:rPr>
                <w:rStyle w:val="tgc"/>
                <w:rFonts w:asciiTheme="minorHAnsi" w:hAnsiTheme="minorHAnsi" w:cstheme="minorHAnsi"/>
                <w:color w:val="222222"/>
              </w:rPr>
            </w:pPr>
          </w:p>
          <w:p w14:paraId="54EC0ECB" w14:textId="5DBE05C5" w:rsidR="00DF34E3" w:rsidRPr="00605F88" w:rsidRDefault="00E03060" w:rsidP="00E161BF">
            <w:pPr>
              <w:spacing w:after="0" w:line="240" w:lineRule="auto"/>
              <w:rPr>
                <w:rStyle w:val="tgc"/>
                <w:rFonts w:asciiTheme="minorHAnsi" w:hAnsiTheme="minorHAnsi" w:cstheme="minorHAnsi"/>
                <w:color w:val="222222"/>
              </w:rPr>
            </w:pPr>
            <w:r w:rsidRPr="00605F88">
              <w:rPr>
                <w:rStyle w:val="tgc"/>
                <w:rFonts w:asciiTheme="minorHAnsi" w:hAnsiTheme="minorHAnsi" w:cstheme="minorHAnsi"/>
                <w:color w:val="222222"/>
              </w:rPr>
              <w:t xml:space="preserve">Specifically, the role exists to provide specialist </w:t>
            </w:r>
            <w:r w:rsidR="005620B2" w:rsidRPr="00605F88">
              <w:rPr>
                <w:rStyle w:val="tgc"/>
                <w:rFonts w:asciiTheme="minorHAnsi" w:hAnsiTheme="minorHAnsi" w:cstheme="minorHAnsi"/>
                <w:color w:val="222222"/>
              </w:rPr>
              <w:t xml:space="preserve">capital </w:t>
            </w:r>
            <w:r w:rsidR="001402D9" w:rsidRPr="00605F88">
              <w:rPr>
                <w:rStyle w:val="tgc"/>
                <w:rFonts w:asciiTheme="minorHAnsi" w:hAnsiTheme="minorHAnsi" w:cstheme="minorHAnsi"/>
                <w:color w:val="222222"/>
              </w:rPr>
              <w:t>accounting knowledge</w:t>
            </w:r>
            <w:r w:rsidRPr="00605F88">
              <w:rPr>
                <w:rStyle w:val="tgc"/>
                <w:rFonts w:asciiTheme="minorHAnsi" w:hAnsiTheme="minorHAnsi" w:cstheme="minorHAnsi"/>
                <w:color w:val="222222"/>
              </w:rPr>
              <w:t xml:space="preserve">, skills and experience to deliver </w:t>
            </w:r>
            <w:r w:rsidR="00E65322">
              <w:rPr>
                <w:rStyle w:val="tgc"/>
                <w:rFonts w:asciiTheme="minorHAnsi" w:hAnsiTheme="minorHAnsi" w:cstheme="minorHAnsi"/>
                <w:color w:val="222222"/>
              </w:rPr>
              <w:t xml:space="preserve">CIFPA compliant annual accounts, provide a </w:t>
            </w:r>
            <w:r w:rsidR="00DF34E3" w:rsidRPr="00605F88">
              <w:rPr>
                <w:rFonts w:asciiTheme="minorHAnsi" w:hAnsiTheme="minorHAnsi" w:cstheme="minorHAnsi"/>
              </w:rPr>
              <w:t xml:space="preserve">full range of technical and professional capital accountancy </w:t>
            </w:r>
            <w:r w:rsidR="00FC41E9">
              <w:rPr>
                <w:rFonts w:asciiTheme="minorHAnsi" w:hAnsiTheme="minorHAnsi" w:cstheme="minorHAnsi"/>
              </w:rPr>
              <w:t>as well as some revenue budget support</w:t>
            </w:r>
            <w:r w:rsidR="00DF34E3" w:rsidRPr="00605F88">
              <w:rPr>
                <w:rFonts w:asciiTheme="minorHAnsi" w:hAnsiTheme="minorHAnsi" w:cstheme="minorHAnsi"/>
              </w:rPr>
              <w:t xml:space="preserve"> financial management services to </w:t>
            </w:r>
            <w:r w:rsidR="00E65322">
              <w:rPr>
                <w:rFonts w:asciiTheme="minorHAnsi" w:hAnsiTheme="minorHAnsi" w:cstheme="minorHAnsi"/>
              </w:rPr>
              <w:t>s</w:t>
            </w:r>
            <w:r w:rsidR="00E65322">
              <w:t>ervice departments</w:t>
            </w:r>
            <w:r w:rsidR="00DF34E3" w:rsidRPr="00605F88">
              <w:rPr>
                <w:rStyle w:val="tgc"/>
                <w:rFonts w:asciiTheme="minorHAnsi" w:hAnsiTheme="minorHAnsi" w:cstheme="minorHAnsi"/>
                <w:color w:val="222222"/>
              </w:rPr>
              <w:t xml:space="preserve"> </w:t>
            </w:r>
          </w:p>
          <w:p w14:paraId="69E96148" w14:textId="77777777" w:rsidR="00E161BF" w:rsidRPr="00D761A5" w:rsidRDefault="00E161BF" w:rsidP="00DB7053">
            <w:pPr>
              <w:spacing w:after="0" w:line="240" w:lineRule="auto"/>
              <w:rPr>
                <w:color w:val="FF0000"/>
              </w:rPr>
            </w:pPr>
          </w:p>
        </w:tc>
      </w:tr>
    </w:tbl>
    <w:p w14:paraId="49C6DD72" w14:textId="77777777" w:rsidR="00B74589" w:rsidRDefault="00B74589" w:rsidP="00B74589">
      <w:pPr>
        <w:tabs>
          <w:tab w:val="left" w:pos="2336"/>
        </w:tabs>
        <w:spacing w:after="0" w:line="240" w:lineRule="auto"/>
        <w:ind w:left="-601"/>
      </w:pPr>
      <w:r>
        <w:tab/>
      </w:r>
    </w:p>
    <w:tbl>
      <w:tblPr>
        <w:tblW w:w="11057" w:type="dxa"/>
        <w:tblInd w:w="-176" w:type="dxa"/>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568"/>
        <w:gridCol w:w="10489"/>
      </w:tblGrid>
      <w:tr w:rsidR="004E3613" w:rsidRPr="00FC7823" w14:paraId="340E42E1" w14:textId="77777777" w:rsidTr="006F7221">
        <w:trPr>
          <w:trHeight w:val="567"/>
        </w:trPr>
        <w:tc>
          <w:tcPr>
            <w:tcW w:w="11057" w:type="dxa"/>
            <w:gridSpan w:val="2"/>
            <w:shd w:val="clear" w:color="auto" w:fill="B9CDE5"/>
          </w:tcPr>
          <w:p w14:paraId="6D2A36E7" w14:textId="77777777" w:rsidR="004E3613" w:rsidRPr="00536754" w:rsidRDefault="005E29A1" w:rsidP="00536754">
            <w:pPr>
              <w:spacing w:after="0" w:line="240" w:lineRule="auto"/>
              <w:rPr>
                <w:b/>
                <w:sz w:val="32"/>
                <w:szCs w:val="32"/>
              </w:rPr>
            </w:pPr>
            <w:r>
              <w:rPr>
                <w:b/>
                <w:sz w:val="32"/>
                <w:szCs w:val="32"/>
              </w:rPr>
              <w:t>Section A: Main Duties</w:t>
            </w:r>
          </w:p>
          <w:p w14:paraId="0789299E" w14:textId="77777777" w:rsidR="004E3613" w:rsidRPr="00FC7823" w:rsidRDefault="004E3613" w:rsidP="00FC7823">
            <w:pPr>
              <w:spacing w:after="0" w:line="240" w:lineRule="auto"/>
            </w:pPr>
          </w:p>
        </w:tc>
      </w:tr>
      <w:tr w:rsidR="004E3613" w:rsidRPr="00FC7823" w14:paraId="3130F789" w14:textId="77777777" w:rsidTr="006F7221">
        <w:trPr>
          <w:trHeight w:val="851"/>
        </w:trPr>
        <w:tc>
          <w:tcPr>
            <w:tcW w:w="568" w:type="dxa"/>
            <w:shd w:val="clear" w:color="auto" w:fill="B9CDE5"/>
          </w:tcPr>
          <w:p w14:paraId="22287939" w14:textId="77777777" w:rsidR="004E3613" w:rsidRPr="003F654F" w:rsidRDefault="00DB2F8A" w:rsidP="00DB2F8A">
            <w:pPr>
              <w:spacing w:after="0" w:line="240" w:lineRule="auto"/>
              <w:jc w:val="center"/>
            </w:pPr>
            <w:r>
              <w:t>1</w:t>
            </w:r>
          </w:p>
        </w:tc>
        <w:tc>
          <w:tcPr>
            <w:tcW w:w="10489" w:type="dxa"/>
            <w:shd w:val="clear" w:color="auto" w:fill="auto"/>
          </w:tcPr>
          <w:p w14:paraId="05BF3E20" w14:textId="61D0D69E" w:rsidR="00925B32" w:rsidRPr="00365A2D" w:rsidRDefault="00DF34E3" w:rsidP="00925B32">
            <w:pPr>
              <w:spacing w:after="0" w:line="240" w:lineRule="auto"/>
              <w:rPr>
                <w:rFonts w:cs="Arial"/>
              </w:rPr>
            </w:pPr>
            <w:r>
              <w:rPr>
                <w:rFonts w:cs="Arial"/>
                <w:b/>
              </w:rPr>
              <w:t>B</w:t>
            </w:r>
            <w:r>
              <w:rPr>
                <w:b/>
              </w:rPr>
              <w:t>udgets</w:t>
            </w:r>
            <w:r w:rsidR="00925B32" w:rsidRPr="00365A2D">
              <w:rPr>
                <w:rFonts w:cs="Arial"/>
              </w:rPr>
              <w:t>:</w:t>
            </w:r>
          </w:p>
          <w:p w14:paraId="14BF10DE" w14:textId="4AAEA67E" w:rsidR="00925B32" w:rsidRDefault="00925B32" w:rsidP="00925B32">
            <w:pPr>
              <w:spacing w:after="0" w:line="240" w:lineRule="auto"/>
              <w:rPr>
                <w:rFonts w:cs="Arial"/>
              </w:rPr>
            </w:pPr>
          </w:p>
          <w:p w14:paraId="0CA3BD28" w14:textId="36FEB123" w:rsidR="00A9772A" w:rsidRDefault="00DF34E3" w:rsidP="00605F88">
            <w:pPr>
              <w:pStyle w:val="ListParagraph"/>
              <w:numPr>
                <w:ilvl w:val="0"/>
                <w:numId w:val="44"/>
              </w:numPr>
              <w:ind w:left="342"/>
              <w:jc w:val="both"/>
              <w:rPr>
                <w:rFonts w:asciiTheme="minorHAnsi" w:hAnsiTheme="minorHAnsi" w:cstheme="minorHAnsi"/>
              </w:rPr>
            </w:pPr>
            <w:r w:rsidRPr="00605F88">
              <w:rPr>
                <w:rFonts w:asciiTheme="minorHAnsi" w:hAnsiTheme="minorHAnsi" w:cstheme="minorHAnsi"/>
              </w:rPr>
              <w:t xml:space="preserve">Preparation of </w:t>
            </w:r>
            <w:r w:rsidR="00453B60">
              <w:rPr>
                <w:rFonts w:asciiTheme="minorHAnsi" w:hAnsiTheme="minorHAnsi" w:cstheme="minorHAnsi"/>
              </w:rPr>
              <w:t>c</w:t>
            </w:r>
            <w:r w:rsidR="00453B60">
              <w:t xml:space="preserve">apital </w:t>
            </w:r>
            <w:r w:rsidRPr="00605F88">
              <w:rPr>
                <w:rFonts w:asciiTheme="minorHAnsi" w:hAnsiTheme="minorHAnsi" w:cstheme="minorHAnsi"/>
              </w:rPr>
              <w:t xml:space="preserve">budget </w:t>
            </w:r>
            <w:r w:rsidR="00FC41E9">
              <w:rPr>
                <w:rFonts w:asciiTheme="minorHAnsi" w:hAnsiTheme="minorHAnsi" w:cstheme="minorHAnsi"/>
              </w:rPr>
              <w:t xml:space="preserve">and revenue </w:t>
            </w:r>
            <w:r w:rsidRPr="00605F88">
              <w:rPr>
                <w:rFonts w:asciiTheme="minorHAnsi" w:hAnsiTheme="minorHAnsi" w:cstheme="minorHAnsi"/>
              </w:rPr>
              <w:t>estimates in consultation with budget holders, applying relevant guidance and in keeping with the financial regulations of the Council, in accordance with the budget timetable.</w:t>
            </w:r>
          </w:p>
          <w:p w14:paraId="0B30B852" w14:textId="77777777" w:rsidR="00A9772A" w:rsidRDefault="00A9772A" w:rsidP="00605F88">
            <w:pPr>
              <w:pStyle w:val="ListParagraph"/>
              <w:ind w:left="1429"/>
              <w:jc w:val="both"/>
              <w:rPr>
                <w:rFonts w:asciiTheme="minorHAnsi" w:hAnsiTheme="minorHAnsi" w:cstheme="minorHAnsi"/>
              </w:rPr>
            </w:pPr>
          </w:p>
          <w:p w14:paraId="126AE1E1" w14:textId="77777777" w:rsidR="00A9772A" w:rsidRDefault="00DF34E3" w:rsidP="00605F88">
            <w:pPr>
              <w:pStyle w:val="ListParagraph"/>
              <w:numPr>
                <w:ilvl w:val="0"/>
                <w:numId w:val="44"/>
              </w:numPr>
              <w:ind w:left="342"/>
              <w:jc w:val="both"/>
              <w:rPr>
                <w:rFonts w:asciiTheme="minorHAnsi" w:hAnsiTheme="minorHAnsi" w:cstheme="minorHAnsi"/>
              </w:rPr>
            </w:pPr>
            <w:r w:rsidRPr="00605F88">
              <w:rPr>
                <w:rFonts w:asciiTheme="minorHAnsi" w:hAnsiTheme="minorHAnsi" w:cstheme="minorHAnsi"/>
              </w:rPr>
              <w:t>Accurate entry of budget information to the Council’s financial management system and the provision of relevant reports to assist budget holders and management.</w:t>
            </w:r>
          </w:p>
          <w:p w14:paraId="296833AE" w14:textId="77777777" w:rsidR="00A9772A" w:rsidRPr="00605F88" w:rsidRDefault="00A9772A" w:rsidP="00605F88">
            <w:pPr>
              <w:pStyle w:val="ListParagraph"/>
              <w:rPr>
                <w:rFonts w:asciiTheme="minorHAnsi" w:hAnsiTheme="minorHAnsi" w:cstheme="minorHAnsi"/>
              </w:rPr>
            </w:pPr>
          </w:p>
          <w:p w14:paraId="7E129E8B" w14:textId="21724CC3" w:rsidR="00A9772A" w:rsidRPr="00605F88" w:rsidRDefault="00DF34E3" w:rsidP="00605F88">
            <w:pPr>
              <w:pStyle w:val="ListParagraph"/>
              <w:numPr>
                <w:ilvl w:val="0"/>
                <w:numId w:val="44"/>
              </w:numPr>
              <w:ind w:left="342"/>
              <w:jc w:val="both"/>
              <w:rPr>
                <w:rFonts w:asciiTheme="minorHAnsi" w:hAnsiTheme="minorHAnsi" w:cstheme="minorHAnsi"/>
              </w:rPr>
            </w:pPr>
            <w:r w:rsidRPr="00605F88">
              <w:rPr>
                <w:rFonts w:asciiTheme="minorHAnsi" w:hAnsiTheme="minorHAnsi" w:cstheme="minorHAnsi"/>
              </w:rPr>
              <w:t>Provision of financial support and advice to budget managers on all aspects of the budgetary process while seeking to promote and actively improve the process.</w:t>
            </w:r>
          </w:p>
          <w:p w14:paraId="1B303FB4" w14:textId="77777777" w:rsidR="00A9772A" w:rsidRDefault="00A9772A" w:rsidP="00605F88">
            <w:pPr>
              <w:pStyle w:val="ListParagraph"/>
              <w:ind w:left="1429"/>
              <w:jc w:val="both"/>
              <w:rPr>
                <w:rFonts w:asciiTheme="minorHAnsi" w:hAnsiTheme="minorHAnsi" w:cstheme="minorHAnsi"/>
              </w:rPr>
            </w:pPr>
          </w:p>
          <w:p w14:paraId="0ED9ABA6" w14:textId="46C9E796" w:rsidR="00605F88" w:rsidRDefault="00DF34E3" w:rsidP="00605F88">
            <w:pPr>
              <w:pStyle w:val="ListParagraph"/>
              <w:numPr>
                <w:ilvl w:val="0"/>
                <w:numId w:val="45"/>
              </w:numPr>
              <w:ind w:left="342"/>
              <w:rPr>
                <w:rFonts w:asciiTheme="minorHAnsi" w:hAnsiTheme="minorHAnsi" w:cstheme="minorHAnsi"/>
              </w:rPr>
            </w:pPr>
            <w:r w:rsidRPr="00605F88">
              <w:rPr>
                <w:rFonts w:asciiTheme="minorHAnsi" w:hAnsiTheme="minorHAnsi" w:cstheme="minorHAnsi"/>
              </w:rPr>
              <w:t xml:space="preserve">Participation in the preparation of the Council’s budget book or any publication containing financial information for distribution to the organisation or externally </w:t>
            </w:r>
          </w:p>
          <w:p w14:paraId="4AC63BF6" w14:textId="77777777" w:rsidR="00605F88" w:rsidRDefault="00605F88" w:rsidP="00F55245">
            <w:pPr>
              <w:pStyle w:val="ListParagraph"/>
              <w:ind w:left="342"/>
              <w:rPr>
                <w:rFonts w:asciiTheme="minorHAnsi" w:hAnsiTheme="minorHAnsi" w:cstheme="minorHAnsi"/>
              </w:rPr>
            </w:pPr>
          </w:p>
          <w:p w14:paraId="60156E2F" w14:textId="780AA9D9" w:rsidR="004E3613" w:rsidRPr="00442296" w:rsidRDefault="00DF34E3" w:rsidP="00F55245">
            <w:pPr>
              <w:pStyle w:val="ListParagraph"/>
              <w:numPr>
                <w:ilvl w:val="0"/>
                <w:numId w:val="45"/>
              </w:numPr>
              <w:ind w:left="342"/>
            </w:pPr>
            <w:r w:rsidRPr="00F55245">
              <w:rPr>
                <w:rFonts w:asciiTheme="minorHAnsi" w:hAnsiTheme="minorHAnsi" w:cstheme="minorHAnsi"/>
              </w:rPr>
              <w:lastRenderedPageBreak/>
              <w:t>On-going monitoring of financial performance against</w:t>
            </w:r>
            <w:r w:rsidR="00453B60" w:rsidRPr="00F55245">
              <w:rPr>
                <w:rFonts w:asciiTheme="minorHAnsi" w:hAnsiTheme="minorHAnsi" w:cstheme="minorHAnsi"/>
              </w:rPr>
              <w:t xml:space="preserve"> capital</w:t>
            </w:r>
            <w:r w:rsidRPr="00F55245">
              <w:rPr>
                <w:rFonts w:asciiTheme="minorHAnsi" w:hAnsiTheme="minorHAnsi" w:cstheme="minorHAnsi"/>
              </w:rPr>
              <w:t xml:space="preserve"> </w:t>
            </w:r>
            <w:r w:rsidR="00FC41E9">
              <w:rPr>
                <w:rFonts w:asciiTheme="minorHAnsi" w:hAnsiTheme="minorHAnsi" w:cstheme="minorHAnsi"/>
              </w:rPr>
              <w:t xml:space="preserve">and revenue </w:t>
            </w:r>
            <w:r w:rsidRPr="00F55245">
              <w:rPr>
                <w:rFonts w:asciiTheme="minorHAnsi" w:hAnsiTheme="minorHAnsi" w:cstheme="minorHAnsi"/>
              </w:rPr>
              <w:t xml:space="preserve">budgets, liaising with budget holders to report variances at the appropriate time and producing timely and meaningful data for budget monitoring reports </w:t>
            </w:r>
          </w:p>
        </w:tc>
      </w:tr>
      <w:tr w:rsidR="004E3613" w:rsidRPr="00CC3087" w14:paraId="32A280D4" w14:textId="77777777" w:rsidTr="006F7221">
        <w:trPr>
          <w:trHeight w:val="851"/>
        </w:trPr>
        <w:tc>
          <w:tcPr>
            <w:tcW w:w="568" w:type="dxa"/>
            <w:shd w:val="clear" w:color="auto" w:fill="B9CDE5"/>
          </w:tcPr>
          <w:p w14:paraId="3E952347" w14:textId="77777777" w:rsidR="004E3613" w:rsidRPr="003F654F" w:rsidRDefault="00DB2F8A" w:rsidP="00DB2F8A">
            <w:pPr>
              <w:spacing w:after="0" w:line="240" w:lineRule="auto"/>
              <w:jc w:val="center"/>
            </w:pPr>
            <w:r>
              <w:lastRenderedPageBreak/>
              <w:t>2</w:t>
            </w:r>
          </w:p>
        </w:tc>
        <w:tc>
          <w:tcPr>
            <w:tcW w:w="10489" w:type="dxa"/>
            <w:shd w:val="clear" w:color="auto" w:fill="auto"/>
          </w:tcPr>
          <w:p w14:paraId="7A7732D5" w14:textId="3EC4A290" w:rsidR="00521908" w:rsidRPr="00365A2D" w:rsidRDefault="00DF34E3" w:rsidP="00925B32">
            <w:pPr>
              <w:spacing w:after="0" w:line="240" w:lineRule="auto"/>
              <w:jc w:val="both"/>
              <w:rPr>
                <w:rFonts w:cs="Arial"/>
              </w:rPr>
            </w:pPr>
            <w:r w:rsidRPr="00605F88">
              <w:rPr>
                <w:rFonts w:asciiTheme="minorHAnsi" w:hAnsiTheme="minorHAnsi" w:cstheme="minorHAnsi"/>
                <w:b/>
                <w:bCs/>
              </w:rPr>
              <w:t>Final Accounts</w:t>
            </w:r>
            <w:r w:rsidR="00605F88">
              <w:rPr>
                <w:rFonts w:cs="Arial"/>
                <w:b/>
              </w:rPr>
              <w:t>:</w:t>
            </w:r>
          </w:p>
          <w:p w14:paraId="49E5FFA1" w14:textId="64CA0148" w:rsidR="00521908" w:rsidRDefault="00521908" w:rsidP="00521908">
            <w:pPr>
              <w:spacing w:after="0" w:line="240" w:lineRule="auto"/>
              <w:ind w:left="720"/>
              <w:jc w:val="both"/>
              <w:rPr>
                <w:rFonts w:cs="Arial"/>
              </w:rPr>
            </w:pPr>
          </w:p>
          <w:p w14:paraId="657041BC" w14:textId="1E96B7BE" w:rsidR="00A9772A" w:rsidRPr="00F55245" w:rsidRDefault="00DB7053" w:rsidP="00F55245">
            <w:pPr>
              <w:pStyle w:val="ListParagraph"/>
              <w:numPr>
                <w:ilvl w:val="0"/>
                <w:numId w:val="43"/>
              </w:numPr>
              <w:ind w:left="342"/>
              <w:rPr>
                <w:rFonts w:asciiTheme="minorHAnsi" w:hAnsiTheme="minorHAnsi" w:cstheme="minorHAnsi"/>
              </w:rPr>
            </w:pPr>
            <w:r w:rsidRPr="00F55245">
              <w:rPr>
                <w:rFonts w:asciiTheme="minorHAnsi" w:hAnsiTheme="minorHAnsi" w:cstheme="minorHAnsi"/>
              </w:rPr>
              <w:t xml:space="preserve">To participate in the production of the Council’s Statement of Accounts within timescale and to an appropriate standard, including the provision of adequate working papers and liaison with external auditors. </w:t>
            </w:r>
          </w:p>
          <w:p w14:paraId="1713C3D3" w14:textId="77777777" w:rsidR="00A9772A" w:rsidRPr="00F55245" w:rsidRDefault="00A9772A" w:rsidP="00F55245">
            <w:pPr>
              <w:pStyle w:val="ListParagraph"/>
              <w:ind w:left="342"/>
              <w:rPr>
                <w:rFonts w:asciiTheme="minorHAnsi" w:hAnsiTheme="minorHAnsi" w:cstheme="minorHAnsi"/>
              </w:rPr>
            </w:pPr>
          </w:p>
          <w:p w14:paraId="19B40A94" w14:textId="77777777" w:rsidR="00A9772A" w:rsidRPr="00F55245" w:rsidRDefault="00DB7053" w:rsidP="00F55245">
            <w:pPr>
              <w:pStyle w:val="ListParagraph"/>
              <w:numPr>
                <w:ilvl w:val="0"/>
                <w:numId w:val="43"/>
              </w:numPr>
              <w:ind w:left="342"/>
              <w:rPr>
                <w:rFonts w:asciiTheme="minorHAnsi" w:hAnsiTheme="minorHAnsi" w:cstheme="minorHAnsi"/>
              </w:rPr>
            </w:pPr>
            <w:r w:rsidRPr="00F55245">
              <w:rPr>
                <w:rFonts w:asciiTheme="minorHAnsi" w:hAnsiTheme="minorHAnsi" w:cstheme="minorHAnsi"/>
              </w:rPr>
              <w:t>The post-holder will have individual responsibility for specific parts of the statements and will be responsible for ensuring accuracy and compliance with accounting requirements.</w:t>
            </w:r>
          </w:p>
          <w:p w14:paraId="2B06978C" w14:textId="77777777" w:rsidR="00A9772A" w:rsidRPr="00F55245" w:rsidRDefault="00A9772A" w:rsidP="00F55245">
            <w:pPr>
              <w:pStyle w:val="ListParagraph"/>
              <w:ind w:left="342"/>
              <w:rPr>
                <w:rFonts w:asciiTheme="minorHAnsi" w:hAnsiTheme="minorHAnsi" w:cstheme="minorHAnsi"/>
              </w:rPr>
            </w:pPr>
          </w:p>
          <w:p w14:paraId="6FEB582C" w14:textId="6BD40584" w:rsidR="004E3613" w:rsidRPr="00365A2D" w:rsidRDefault="00DB7053" w:rsidP="00F55245">
            <w:pPr>
              <w:pStyle w:val="ListParagraph"/>
              <w:numPr>
                <w:ilvl w:val="0"/>
                <w:numId w:val="43"/>
              </w:numPr>
              <w:ind w:left="342"/>
            </w:pPr>
            <w:r w:rsidRPr="00F55245">
              <w:rPr>
                <w:rFonts w:asciiTheme="minorHAnsi" w:hAnsiTheme="minorHAnsi" w:cstheme="minorHAnsi"/>
              </w:rPr>
              <w:t>The post-holder will be expected to undertake continuing professional development in order to keep abreast of changing accounting and reporting requirements.</w:t>
            </w:r>
            <w:r w:rsidRPr="00605F88">
              <w:rPr>
                <w:rFonts w:ascii="Arial" w:hAnsi="Arial" w:cs="Arial"/>
              </w:rPr>
              <w:t xml:space="preserve"> </w:t>
            </w:r>
          </w:p>
        </w:tc>
      </w:tr>
      <w:tr w:rsidR="004E3613" w:rsidRPr="00CC3087" w14:paraId="6CE24A3F" w14:textId="77777777" w:rsidTr="00856B28">
        <w:trPr>
          <w:trHeight w:val="2891"/>
        </w:trPr>
        <w:tc>
          <w:tcPr>
            <w:tcW w:w="568" w:type="dxa"/>
            <w:shd w:val="clear" w:color="auto" w:fill="B9CDE5"/>
          </w:tcPr>
          <w:p w14:paraId="1F350DC6" w14:textId="77777777" w:rsidR="004E3613" w:rsidRPr="00CC3087" w:rsidRDefault="00DB2F8A" w:rsidP="00DB2F8A">
            <w:pPr>
              <w:spacing w:after="0" w:line="240" w:lineRule="auto"/>
              <w:jc w:val="center"/>
              <w:rPr>
                <w:sz w:val="16"/>
                <w:szCs w:val="16"/>
              </w:rPr>
            </w:pPr>
            <w:r w:rsidRPr="00DB2F8A">
              <w:rPr>
                <w:szCs w:val="16"/>
              </w:rPr>
              <w:t>3</w:t>
            </w:r>
          </w:p>
        </w:tc>
        <w:tc>
          <w:tcPr>
            <w:tcW w:w="10489" w:type="dxa"/>
            <w:shd w:val="clear" w:color="auto" w:fill="auto"/>
          </w:tcPr>
          <w:p w14:paraId="515E26B7" w14:textId="3FE49915" w:rsidR="00521908" w:rsidRPr="00365A2D" w:rsidRDefault="00DB7053" w:rsidP="00521908">
            <w:pPr>
              <w:spacing w:after="0" w:line="240" w:lineRule="auto"/>
              <w:jc w:val="both"/>
              <w:rPr>
                <w:rFonts w:cs="Arial"/>
              </w:rPr>
            </w:pPr>
            <w:r w:rsidRPr="00605F88">
              <w:rPr>
                <w:rFonts w:asciiTheme="minorHAnsi" w:hAnsiTheme="minorHAnsi" w:cstheme="minorHAnsi"/>
                <w:b/>
                <w:bCs/>
              </w:rPr>
              <w:t>Financial advice</w:t>
            </w:r>
            <w:r w:rsidR="00911150" w:rsidRPr="00365A2D">
              <w:rPr>
                <w:rFonts w:cs="Arial"/>
              </w:rPr>
              <w:t>:</w:t>
            </w:r>
          </w:p>
          <w:p w14:paraId="240026C1" w14:textId="3341F90B" w:rsidR="00911150" w:rsidRDefault="00911150" w:rsidP="00521908">
            <w:pPr>
              <w:spacing w:after="0" w:line="240" w:lineRule="auto"/>
              <w:jc w:val="both"/>
              <w:rPr>
                <w:rFonts w:cs="Arial"/>
              </w:rPr>
            </w:pPr>
          </w:p>
          <w:p w14:paraId="0A195C49" w14:textId="41E9DDC3" w:rsidR="00DB7053" w:rsidRPr="00F55245" w:rsidRDefault="00DB7053" w:rsidP="00F55245">
            <w:pPr>
              <w:pStyle w:val="ListParagraph"/>
              <w:numPr>
                <w:ilvl w:val="0"/>
                <w:numId w:val="41"/>
              </w:numPr>
              <w:ind w:left="342"/>
              <w:rPr>
                <w:rFonts w:asciiTheme="minorHAnsi" w:hAnsiTheme="minorHAnsi" w:cstheme="minorHAnsi"/>
              </w:rPr>
            </w:pPr>
            <w:r w:rsidRPr="00F55245">
              <w:rPr>
                <w:rFonts w:asciiTheme="minorHAnsi" w:hAnsiTheme="minorHAnsi" w:cstheme="minorHAnsi"/>
              </w:rPr>
              <w:t>The provision of</w:t>
            </w:r>
            <w:r w:rsidR="00453B60" w:rsidRPr="00F55245">
              <w:rPr>
                <w:rFonts w:asciiTheme="minorHAnsi" w:hAnsiTheme="minorHAnsi" w:cstheme="minorHAnsi"/>
              </w:rPr>
              <w:t xml:space="preserve"> capital</w:t>
            </w:r>
            <w:r w:rsidRPr="00F55245">
              <w:rPr>
                <w:rFonts w:asciiTheme="minorHAnsi" w:hAnsiTheme="minorHAnsi" w:cstheme="minorHAnsi"/>
              </w:rPr>
              <w:t xml:space="preserve"> financial advice, information and support to services in formulating their spending plans.</w:t>
            </w:r>
          </w:p>
          <w:p w14:paraId="42545E57" w14:textId="77777777" w:rsidR="00DB7053" w:rsidRPr="00F55245" w:rsidRDefault="00DB7053" w:rsidP="00F55245">
            <w:pPr>
              <w:pStyle w:val="ListParagraph"/>
              <w:ind w:left="342"/>
              <w:rPr>
                <w:rFonts w:asciiTheme="minorHAnsi" w:hAnsiTheme="minorHAnsi" w:cstheme="minorHAnsi"/>
              </w:rPr>
            </w:pPr>
          </w:p>
          <w:p w14:paraId="1AAA4F74" w14:textId="17240899" w:rsidR="00C96DD5" w:rsidRPr="00F55245" w:rsidRDefault="00DB7053" w:rsidP="00F55245">
            <w:pPr>
              <w:pStyle w:val="ListParagraph"/>
              <w:numPr>
                <w:ilvl w:val="0"/>
                <w:numId w:val="41"/>
              </w:numPr>
              <w:ind w:left="342"/>
              <w:rPr>
                <w:rFonts w:asciiTheme="minorHAnsi" w:hAnsiTheme="minorHAnsi" w:cstheme="minorHAnsi"/>
              </w:rPr>
            </w:pPr>
            <w:r w:rsidRPr="00F55245">
              <w:rPr>
                <w:rFonts w:asciiTheme="minorHAnsi" w:hAnsiTheme="minorHAnsi" w:cstheme="minorHAnsi"/>
              </w:rPr>
              <w:t xml:space="preserve">Assistance with detailed costings and business cases for specific </w:t>
            </w:r>
            <w:r w:rsidR="00453B60" w:rsidRPr="00F55245">
              <w:rPr>
                <w:rFonts w:asciiTheme="minorHAnsi" w:hAnsiTheme="minorHAnsi" w:cstheme="minorHAnsi"/>
              </w:rPr>
              <w:t xml:space="preserve">capital </w:t>
            </w:r>
            <w:r w:rsidRPr="00F55245">
              <w:rPr>
                <w:rFonts w:asciiTheme="minorHAnsi" w:hAnsiTheme="minorHAnsi" w:cstheme="minorHAnsi"/>
              </w:rPr>
              <w:t>projects</w:t>
            </w:r>
            <w:r w:rsidR="002D47BE">
              <w:rPr>
                <w:rFonts w:asciiTheme="minorHAnsi" w:hAnsiTheme="minorHAnsi" w:cstheme="minorHAnsi"/>
              </w:rPr>
              <w:t xml:space="preserve"> include the regeneration programme.</w:t>
            </w:r>
          </w:p>
          <w:p w14:paraId="12B6D8E1" w14:textId="77777777" w:rsidR="00C96DD5" w:rsidRPr="00F55245" w:rsidRDefault="00C96DD5" w:rsidP="00F55245">
            <w:pPr>
              <w:pStyle w:val="ListParagraph"/>
              <w:ind w:left="342"/>
              <w:rPr>
                <w:rFonts w:asciiTheme="minorHAnsi" w:hAnsiTheme="minorHAnsi" w:cstheme="minorHAnsi"/>
              </w:rPr>
            </w:pPr>
          </w:p>
          <w:p w14:paraId="6837DE23" w14:textId="49BE0A9F" w:rsidR="00DB7053" w:rsidRPr="00F55245" w:rsidRDefault="00DB7053" w:rsidP="00F55245">
            <w:pPr>
              <w:pStyle w:val="ListParagraph"/>
              <w:numPr>
                <w:ilvl w:val="0"/>
                <w:numId w:val="41"/>
              </w:numPr>
              <w:ind w:left="342"/>
              <w:rPr>
                <w:rFonts w:asciiTheme="minorHAnsi" w:hAnsiTheme="minorHAnsi" w:cstheme="minorHAnsi"/>
              </w:rPr>
            </w:pPr>
            <w:r w:rsidRPr="00F55245">
              <w:rPr>
                <w:rFonts w:asciiTheme="minorHAnsi" w:hAnsiTheme="minorHAnsi" w:cstheme="minorHAnsi"/>
              </w:rPr>
              <w:t>Assessing the financial implications of service reports to Management or Members and of</w:t>
            </w:r>
          </w:p>
          <w:p w14:paraId="745B47E6" w14:textId="5C6AA6BA" w:rsidR="004E3613" w:rsidRPr="00365A2D" w:rsidRDefault="00DB7053" w:rsidP="00F55245">
            <w:pPr>
              <w:pStyle w:val="ListParagraph"/>
              <w:ind w:left="342"/>
            </w:pPr>
            <w:r w:rsidRPr="00F55245">
              <w:rPr>
                <w:rFonts w:asciiTheme="minorHAnsi" w:hAnsiTheme="minorHAnsi" w:cstheme="minorHAnsi"/>
              </w:rPr>
              <w:t>alternative methods of service delivery</w:t>
            </w:r>
            <w:r w:rsidR="002D47BE">
              <w:rPr>
                <w:rFonts w:asciiTheme="minorHAnsi" w:hAnsiTheme="minorHAnsi" w:cstheme="minorHAnsi"/>
              </w:rPr>
              <w:t>.</w:t>
            </w:r>
            <w:r>
              <w:rPr>
                <w:rFonts w:ascii="Arial" w:hAnsi="Arial" w:cs="Arial"/>
              </w:rPr>
              <w:t xml:space="preserve"> </w:t>
            </w:r>
          </w:p>
        </w:tc>
      </w:tr>
      <w:tr w:rsidR="004E3613" w:rsidRPr="00CC3087" w14:paraId="2846494C" w14:textId="77777777" w:rsidTr="006F7221">
        <w:trPr>
          <w:trHeight w:val="851"/>
        </w:trPr>
        <w:tc>
          <w:tcPr>
            <w:tcW w:w="568" w:type="dxa"/>
            <w:shd w:val="clear" w:color="auto" w:fill="B9CDE5"/>
          </w:tcPr>
          <w:p w14:paraId="4047514B" w14:textId="77777777" w:rsidR="004E3613" w:rsidRPr="00DB2F8A" w:rsidRDefault="00DB2F8A" w:rsidP="00DB2F8A">
            <w:pPr>
              <w:spacing w:after="0" w:line="240" w:lineRule="auto"/>
              <w:jc w:val="center"/>
              <w:rPr>
                <w:szCs w:val="16"/>
              </w:rPr>
            </w:pPr>
            <w:r w:rsidRPr="00DB2F8A">
              <w:rPr>
                <w:szCs w:val="16"/>
              </w:rPr>
              <w:t>4</w:t>
            </w:r>
          </w:p>
        </w:tc>
        <w:tc>
          <w:tcPr>
            <w:tcW w:w="10489" w:type="dxa"/>
            <w:shd w:val="clear" w:color="auto" w:fill="auto"/>
          </w:tcPr>
          <w:p w14:paraId="0B066E36" w14:textId="3101556B" w:rsidR="00521908" w:rsidRPr="00365A2D" w:rsidRDefault="004B3B46" w:rsidP="00A27D9A">
            <w:pPr>
              <w:spacing w:after="0" w:line="240" w:lineRule="auto"/>
              <w:jc w:val="both"/>
              <w:rPr>
                <w:rFonts w:cs="Arial"/>
                <w:b/>
              </w:rPr>
            </w:pPr>
            <w:r>
              <w:rPr>
                <w:rFonts w:cs="Arial"/>
                <w:b/>
              </w:rPr>
              <w:t>Capital accounting</w:t>
            </w:r>
            <w:r w:rsidR="00A27D9A" w:rsidRPr="00365A2D">
              <w:rPr>
                <w:rFonts w:cs="Arial"/>
                <w:b/>
              </w:rPr>
              <w:t>:</w:t>
            </w:r>
          </w:p>
          <w:p w14:paraId="5F7DB007" w14:textId="77777777" w:rsidR="00A732E8" w:rsidRDefault="004B3B46" w:rsidP="006940C0">
            <w:pPr>
              <w:pStyle w:val="ListParagraph"/>
              <w:numPr>
                <w:ilvl w:val="0"/>
                <w:numId w:val="48"/>
              </w:numPr>
              <w:spacing w:before="100" w:beforeAutospacing="1" w:after="100" w:afterAutospacing="1" w:line="240" w:lineRule="auto"/>
              <w:ind w:left="342"/>
              <w:rPr>
                <w:rFonts w:asciiTheme="minorHAnsi" w:eastAsia="Times New Roman" w:hAnsiTheme="minorHAnsi" w:cstheme="minorHAnsi"/>
                <w:lang w:eastAsia="en-GB"/>
              </w:rPr>
            </w:pPr>
            <w:r w:rsidRPr="00A732E8">
              <w:rPr>
                <w:rFonts w:asciiTheme="minorHAnsi" w:eastAsia="Times New Roman" w:hAnsiTheme="minorHAnsi" w:cstheme="minorHAnsi"/>
                <w:lang w:eastAsia="en-GB"/>
              </w:rPr>
              <w:t>Responsible for the upkeep of the Council’s fixed asset register ensuring that this is kept up to date and ensure all capital acquisitions, enhancements and disposals are accurately recorded in both the ledger and fixed asset register.</w:t>
            </w:r>
          </w:p>
          <w:p w14:paraId="1766572F" w14:textId="77777777" w:rsidR="00A732E8" w:rsidRDefault="00A732E8" w:rsidP="006940C0">
            <w:pPr>
              <w:pStyle w:val="ListParagraph"/>
              <w:spacing w:before="100" w:beforeAutospacing="1" w:after="100" w:afterAutospacing="1" w:line="240" w:lineRule="auto"/>
              <w:ind w:left="342"/>
              <w:rPr>
                <w:rFonts w:asciiTheme="minorHAnsi" w:eastAsia="Times New Roman" w:hAnsiTheme="minorHAnsi" w:cstheme="minorHAnsi"/>
                <w:lang w:eastAsia="en-GB"/>
              </w:rPr>
            </w:pPr>
          </w:p>
          <w:p w14:paraId="4839A59B" w14:textId="3FF6A504" w:rsidR="00A732E8" w:rsidRPr="00A732E8" w:rsidRDefault="00F41CD6" w:rsidP="006940C0">
            <w:pPr>
              <w:pStyle w:val="ListParagraph"/>
              <w:numPr>
                <w:ilvl w:val="0"/>
                <w:numId w:val="48"/>
              </w:numPr>
              <w:spacing w:before="100" w:beforeAutospacing="1" w:after="100" w:afterAutospacing="1" w:line="240" w:lineRule="auto"/>
              <w:ind w:left="342"/>
              <w:rPr>
                <w:rFonts w:asciiTheme="minorHAnsi" w:eastAsia="Times New Roman" w:hAnsiTheme="minorHAnsi" w:cstheme="minorHAnsi"/>
                <w:lang w:eastAsia="en-GB"/>
              </w:rPr>
            </w:pPr>
            <w:r w:rsidRPr="00A732E8">
              <w:rPr>
                <w:rFonts w:asciiTheme="minorHAnsi" w:eastAsia="Times New Roman" w:hAnsiTheme="minorHAnsi" w:cstheme="minorHAnsi"/>
                <w:lang w:eastAsia="en-GB"/>
              </w:rPr>
              <w:t>To ensure all impairments, revaluations, indexation, depreciation and capital charges are correctly calculated and recorded within the ledger and asset register.</w:t>
            </w:r>
          </w:p>
          <w:p w14:paraId="0B4E2CA2" w14:textId="77777777" w:rsidR="00A732E8" w:rsidRPr="00A732E8" w:rsidRDefault="00A732E8" w:rsidP="006940C0">
            <w:pPr>
              <w:pStyle w:val="ListParagraph"/>
              <w:spacing w:before="100" w:beforeAutospacing="1" w:after="100" w:afterAutospacing="1" w:line="240" w:lineRule="auto"/>
              <w:ind w:left="342"/>
              <w:rPr>
                <w:rFonts w:eastAsia="Times New Roman" w:cs="Arial"/>
                <w:spacing w:val="-2"/>
                <w:lang w:eastAsia="en-GB"/>
              </w:rPr>
            </w:pPr>
          </w:p>
          <w:p w14:paraId="320D59AD" w14:textId="1FA4AB59" w:rsidR="00A732E8" w:rsidRPr="00A732E8" w:rsidRDefault="00F41CD6" w:rsidP="006940C0">
            <w:pPr>
              <w:pStyle w:val="ListParagraph"/>
              <w:numPr>
                <w:ilvl w:val="0"/>
                <w:numId w:val="48"/>
              </w:numPr>
              <w:spacing w:before="100" w:beforeAutospacing="1" w:after="100" w:afterAutospacing="1" w:line="240" w:lineRule="auto"/>
              <w:ind w:left="342"/>
              <w:rPr>
                <w:rFonts w:eastAsia="Times New Roman" w:cs="Arial"/>
                <w:spacing w:val="-2"/>
                <w:lang w:eastAsia="en-GB"/>
              </w:rPr>
            </w:pPr>
            <w:r w:rsidRPr="00A732E8">
              <w:rPr>
                <w:rFonts w:asciiTheme="minorHAnsi" w:eastAsia="Times New Roman" w:hAnsiTheme="minorHAnsi" w:cstheme="minorHAnsi"/>
                <w:lang w:eastAsia="en-GB"/>
              </w:rPr>
              <w:t>To control and set up all new assets ensuring that controls such as appropriate documentation has been received.</w:t>
            </w:r>
          </w:p>
          <w:p w14:paraId="5FCB82D3" w14:textId="77777777" w:rsidR="00A732E8" w:rsidRPr="00A732E8" w:rsidRDefault="00A732E8" w:rsidP="006940C0">
            <w:pPr>
              <w:pStyle w:val="ListParagraph"/>
              <w:spacing w:before="100" w:beforeAutospacing="1" w:after="100" w:afterAutospacing="1" w:line="240" w:lineRule="auto"/>
              <w:ind w:left="342"/>
              <w:rPr>
                <w:rFonts w:eastAsia="Times New Roman" w:cs="Arial"/>
                <w:spacing w:val="-2"/>
                <w:lang w:eastAsia="en-GB"/>
              </w:rPr>
            </w:pPr>
          </w:p>
          <w:p w14:paraId="375A8FAA" w14:textId="5112F846" w:rsidR="004E3613" w:rsidRPr="00A732E8" w:rsidRDefault="00F41CD6" w:rsidP="006940C0">
            <w:pPr>
              <w:pStyle w:val="ListParagraph"/>
              <w:numPr>
                <w:ilvl w:val="0"/>
                <w:numId w:val="48"/>
              </w:numPr>
              <w:spacing w:before="100" w:beforeAutospacing="1" w:after="100" w:afterAutospacing="1" w:line="240" w:lineRule="auto"/>
              <w:ind w:left="342"/>
              <w:rPr>
                <w:rFonts w:eastAsia="Times New Roman" w:cs="Arial"/>
                <w:spacing w:val="-2"/>
                <w:lang w:eastAsia="en-GB"/>
              </w:rPr>
            </w:pPr>
            <w:r w:rsidRPr="00A732E8">
              <w:rPr>
                <w:rFonts w:asciiTheme="minorHAnsi" w:eastAsia="Times New Roman" w:hAnsiTheme="minorHAnsi" w:cstheme="minorHAnsi"/>
                <w:lang w:eastAsia="en-GB"/>
              </w:rPr>
              <w:t>To ensure all disposal of fixed assets are correctly accounted and recorded in ledger and asset register.</w:t>
            </w:r>
          </w:p>
        </w:tc>
      </w:tr>
    </w:tbl>
    <w:p w14:paraId="2B76A89A" w14:textId="78C8C4EE" w:rsidR="000D46CC" w:rsidRDefault="000D46CC">
      <w:bookmarkStart w:id="0" w:name="_GoBack"/>
      <w:bookmarkEnd w:id="0"/>
    </w:p>
    <w:tbl>
      <w:tblPr>
        <w:tblW w:w="11057" w:type="dxa"/>
        <w:tblInd w:w="-176" w:type="dxa"/>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568"/>
        <w:gridCol w:w="10489"/>
      </w:tblGrid>
      <w:tr w:rsidR="004E3613" w:rsidRPr="00CC3087" w14:paraId="6B717D9E" w14:textId="77777777" w:rsidTr="006F7221">
        <w:trPr>
          <w:trHeight w:val="851"/>
        </w:trPr>
        <w:tc>
          <w:tcPr>
            <w:tcW w:w="568" w:type="dxa"/>
            <w:shd w:val="clear" w:color="auto" w:fill="B9CDE5"/>
          </w:tcPr>
          <w:p w14:paraId="36709096" w14:textId="62021A68" w:rsidR="004E3613" w:rsidRPr="00DB2F8A" w:rsidRDefault="006940C0" w:rsidP="00DB2F8A">
            <w:pPr>
              <w:spacing w:after="0" w:line="240" w:lineRule="auto"/>
              <w:jc w:val="center"/>
              <w:rPr>
                <w:szCs w:val="16"/>
              </w:rPr>
            </w:pPr>
            <w:r>
              <w:rPr>
                <w:szCs w:val="16"/>
              </w:rPr>
              <w:t>5</w:t>
            </w:r>
          </w:p>
        </w:tc>
        <w:tc>
          <w:tcPr>
            <w:tcW w:w="10489" w:type="dxa"/>
            <w:shd w:val="clear" w:color="auto" w:fill="auto"/>
          </w:tcPr>
          <w:p w14:paraId="1767AC80" w14:textId="77777777" w:rsidR="0081792B" w:rsidRPr="00365A2D" w:rsidRDefault="0081792B" w:rsidP="0081792B">
            <w:pPr>
              <w:spacing w:after="0" w:line="240" w:lineRule="auto"/>
              <w:jc w:val="both"/>
              <w:rPr>
                <w:rFonts w:cs="Arial"/>
                <w:b/>
              </w:rPr>
            </w:pPr>
            <w:r w:rsidRPr="00365A2D">
              <w:rPr>
                <w:rFonts w:cs="Arial"/>
                <w:b/>
              </w:rPr>
              <w:t>General:</w:t>
            </w:r>
          </w:p>
          <w:p w14:paraId="7F517473" w14:textId="77777777" w:rsidR="0081792B" w:rsidRPr="00365A2D" w:rsidRDefault="0081792B" w:rsidP="0081792B">
            <w:pPr>
              <w:spacing w:after="0" w:line="240" w:lineRule="auto"/>
              <w:jc w:val="both"/>
              <w:rPr>
                <w:rFonts w:cs="Arial"/>
              </w:rPr>
            </w:pPr>
          </w:p>
          <w:p w14:paraId="0BE1032B" w14:textId="77777777" w:rsidR="00535764" w:rsidRPr="00D11668" w:rsidRDefault="00535764" w:rsidP="006940C0">
            <w:pPr>
              <w:pStyle w:val="ListParagraph"/>
              <w:numPr>
                <w:ilvl w:val="0"/>
                <w:numId w:val="37"/>
              </w:numPr>
              <w:spacing w:after="0" w:line="240" w:lineRule="auto"/>
              <w:ind w:left="342"/>
              <w:rPr>
                <w:rFonts w:asciiTheme="minorHAnsi" w:hAnsiTheme="minorHAnsi" w:cstheme="minorHAnsi"/>
              </w:rPr>
            </w:pPr>
            <w:r w:rsidRPr="00D11668">
              <w:rPr>
                <w:rFonts w:asciiTheme="minorHAnsi" w:hAnsiTheme="minorHAnsi" w:cstheme="minorHAnsi"/>
              </w:rPr>
              <w:t>Support improvement work across the Service and the Council</w:t>
            </w:r>
          </w:p>
          <w:p w14:paraId="7860F643" w14:textId="77777777" w:rsidR="006940C0" w:rsidRDefault="006940C0" w:rsidP="006940C0">
            <w:pPr>
              <w:pStyle w:val="ListParagraph"/>
              <w:spacing w:after="0" w:line="240" w:lineRule="auto"/>
              <w:ind w:left="342"/>
              <w:rPr>
                <w:rFonts w:ascii="Arial" w:hAnsi="Arial" w:cs="Arial"/>
              </w:rPr>
            </w:pPr>
          </w:p>
          <w:p w14:paraId="7956D1E3" w14:textId="152CF288" w:rsidR="00535764" w:rsidRPr="00E0348D" w:rsidRDefault="00535764" w:rsidP="006940C0">
            <w:pPr>
              <w:pStyle w:val="ListParagraph"/>
              <w:numPr>
                <w:ilvl w:val="0"/>
                <w:numId w:val="37"/>
              </w:numPr>
              <w:spacing w:after="0" w:line="240" w:lineRule="auto"/>
              <w:ind w:left="342"/>
              <w:rPr>
                <w:rFonts w:asciiTheme="minorHAnsi" w:hAnsiTheme="minorHAnsi" w:cstheme="minorHAnsi"/>
              </w:rPr>
            </w:pPr>
            <w:r w:rsidRPr="00E0348D">
              <w:rPr>
                <w:rFonts w:asciiTheme="minorHAnsi" w:hAnsiTheme="minorHAnsi" w:cstheme="minorHAnsi"/>
              </w:rPr>
              <w:t>Completion of statutory returns such as required</w:t>
            </w:r>
          </w:p>
          <w:p w14:paraId="58F5DECF" w14:textId="05BBEAD7" w:rsidR="004E3613" w:rsidRPr="006940C0" w:rsidRDefault="004E3613" w:rsidP="006940C0">
            <w:pPr>
              <w:spacing w:after="0" w:line="240" w:lineRule="auto"/>
              <w:ind w:left="720"/>
              <w:jc w:val="both"/>
              <w:rPr>
                <w:rFonts w:eastAsia="Times New Roman" w:cs="Arial"/>
                <w:spacing w:val="-2"/>
                <w:lang w:eastAsia="en-GB"/>
              </w:rPr>
            </w:pPr>
          </w:p>
        </w:tc>
      </w:tr>
    </w:tbl>
    <w:p w14:paraId="7BED0F1B" w14:textId="77777777" w:rsidR="00536754" w:rsidRDefault="00536754" w:rsidP="00536754">
      <w:pPr>
        <w:tabs>
          <w:tab w:val="left" w:pos="10440"/>
        </w:tabs>
        <w:spacing w:after="0" w:line="240" w:lineRule="auto"/>
      </w:pPr>
    </w:p>
    <w:tbl>
      <w:tblPr>
        <w:tblW w:w="11239"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414"/>
        <w:gridCol w:w="1134"/>
        <w:gridCol w:w="5736"/>
        <w:gridCol w:w="851"/>
        <w:gridCol w:w="2104"/>
      </w:tblGrid>
      <w:tr w:rsidR="00536754" w:rsidRPr="00FC7823" w14:paraId="781280AA" w14:textId="77777777" w:rsidTr="009C50C5">
        <w:trPr>
          <w:trHeight w:val="567"/>
          <w:jc w:val="center"/>
        </w:trPr>
        <w:tc>
          <w:tcPr>
            <w:tcW w:w="11239" w:type="dxa"/>
            <w:gridSpan w:val="5"/>
            <w:tcBorders>
              <w:bottom w:val="single" w:sz="4" w:space="0" w:color="007195"/>
            </w:tcBorders>
            <w:shd w:val="clear" w:color="auto" w:fill="31849B"/>
            <w:vAlign w:val="center"/>
          </w:tcPr>
          <w:p w14:paraId="506970A0" w14:textId="77777777" w:rsidR="00536754" w:rsidRPr="00FC7823" w:rsidRDefault="005E29A1" w:rsidP="009C50C5">
            <w:pPr>
              <w:spacing w:after="0" w:line="240" w:lineRule="auto"/>
              <w:rPr>
                <w:b/>
              </w:rPr>
            </w:pPr>
            <w:r>
              <w:rPr>
                <w:b/>
                <w:color w:val="FFFFFF"/>
                <w:sz w:val="32"/>
                <w:szCs w:val="32"/>
              </w:rPr>
              <w:lastRenderedPageBreak/>
              <w:t xml:space="preserve">Section B: </w:t>
            </w:r>
            <w:r w:rsidR="00536754" w:rsidRPr="00FC7823">
              <w:rPr>
                <w:b/>
                <w:color w:val="FFFFFF"/>
                <w:sz w:val="32"/>
                <w:szCs w:val="32"/>
              </w:rPr>
              <w:t>Staff Reports &amp; Responsibilities</w:t>
            </w:r>
          </w:p>
        </w:tc>
      </w:tr>
      <w:tr w:rsidR="00536754" w:rsidRPr="00FC7823" w14:paraId="3D305354" w14:textId="77777777" w:rsidTr="009C50C5">
        <w:trPr>
          <w:trHeight w:val="567"/>
          <w:jc w:val="center"/>
        </w:trPr>
        <w:tc>
          <w:tcPr>
            <w:tcW w:w="1414" w:type="dxa"/>
            <w:tcBorders>
              <w:bottom w:val="single" w:sz="4" w:space="0" w:color="007195"/>
            </w:tcBorders>
            <w:shd w:val="clear" w:color="auto" w:fill="E6B9B8"/>
            <w:vAlign w:val="center"/>
          </w:tcPr>
          <w:p w14:paraId="78DEF217" w14:textId="77777777" w:rsidR="00536754" w:rsidRPr="00FC7823" w:rsidRDefault="00536754" w:rsidP="009C50C5">
            <w:pPr>
              <w:spacing w:after="0" w:line="240" w:lineRule="auto"/>
              <w:jc w:val="center"/>
              <w:rPr>
                <w:b/>
              </w:rPr>
            </w:pPr>
            <w:r w:rsidRPr="00FC7823">
              <w:rPr>
                <w:b/>
              </w:rPr>
              <w:t>Direct Reports</w:t>
            </w:r>
          </w:p>
        </w:tc>
        <w:tc>
          <w:tcPr>
            <w:tcW w:w="1134" w:type="dxa"/>
            <w:tcBorders>
              <w:bottom w:val="single" w:sz="4" w:space="0" w:color="007195"/>
            </w:tcBorders>
            <w:shd w:val="clear" w:color="auto" w:fill="E6B9B8"/>
            <w:vAlign w:val="center"/>
          </w:tcPr>
          <w:p w14:paraId="1BFA51C5" w14:textId="77777777" w:rsidR="00536754" w:rsidRPr="00FC7823" w:rsidRDefault="00536754" w:rsidP="009C50C5">
            <w:pPr>
              <w:spacing w:after="0" w:line="240" w:lineRule="auto"/>
              <w:jc w:val="center"/>
              <w:rPr>
                <w:b/>
              </w:rPr>
            </w:pPr>
            <w:r w:rsidRPr="00FC7823">
              <w:rPr>
                <w:b/>
              </w:rPr>
              <w:t>Job N</w:t>
            </w:r>
            <w:r w:rsidRPr="00FC7823">
              <w:rPr>
                <w:b/>
                <w:u w:val="single"/>
                <w:vertAlign w:val="superscript"/>
              </w:rPr>
              <w:t>o</w:t>
            </w:r>
          </w:p>
        </w:tc>
        <w:tc>
          <w:tcPr>
            <w:tcW w:w="5736" w:type="dxa"/>
            <w:tcBorders>
              <w:bottom w:val="single" w:sz="4" w:space="0" w:color="007195"/>
            </w:tcBorders>
            <w:shd w:val="clear" w:color="auto" w:fill="E6B9B8"/>
            <w:vAlign w:val="center"/>
          </w:tcPr>
          <w:p w14:paraId="6D1FBE51" w14:textId="77777777" w:rsidR="00536754" w:rsidRPr="00FC7823" w:rsidRDefault="00536754" w:rsidP="009C50C5">
            <w:pPr>
              <w:spacing w:after="0" w:line="240" w:lineRule="auto"/>
              <w:jc w:val="center"/>
              <w:rPr>
                <w:b/>
              </w:rPr>
            </w:pPr>
            <w:r w:rsidRPr="00FC7823">
              <w:rPr>
                <w:b/>
              </w:rPr>
              <w:t>Title</w:t>
            </w:r>
          </w:p>
        </w:tc>
        <w:tc>
          <w:tcPr>
            <w:tcW w:w="851" w:type="dxa"/>
            <w:tcBorders>
              <w:bottom w:val="single" w:sz="4" w:space="0" w:color="007195"/>
            </w:tcBorders>
            <w:shd w:val="clear" w:color="auto" w:fill="E6B9B8"/>
            <w:vAlign w:val="center"/>
          </w:tcPr>
          <w:p w14:paraId="75D51BC3" w14:textId="77777777" w:rsidR="00536754" w:rsidRPr="00FC7823" w:rsidRDefault="00536754" w:rsidP="009C50C5">
            <w:pPr>
              <w:spacing w:after="0" w:line="240" w:lineRule="auto"/>
              <w:jc w:val="center"/>
              <w:rPr>
                <w:b/>
              </w:rPr>
            </w:pPr>
            <w:r w:rsidRPr="00FC7823">
              <w:rPr>
                <w:b/>
              </w:rPr>
              <w:t>Grade</w:t>
            </w:r>
          </w:p>
        </w:tc>
        <w:tc>
          <w:tcPr>
            <w:tcW w:w="2104" w:type="dxa"/>
            <w:tcBorders>
              <w:bottom w:val="single" w:sz="4" w:space="0" w:color="007195"/>
            </w:tcBorders>
            <w:shd w:val="clear" w:color="auto" w:fill="E6B9B8"/>
            <w:vAlign w:val="center"/>
          </w:tcPr>
          <w:p w14:paraId="0B970F3D" w14:textId="6FE182F4" w:rsidR="00536754" w:rsidRPr="00FC7823" w:rsidRDefault="00536754" w:rsidP="009C50C5">
            <w:pPr>
              <w:spacing w:after="0" w:line="240" w:lineRule="auto"/>
              <w:rPr>
                <w:b/>
              </w:rPr>
            </w:pPr>
            <w:r w:rsidRPr="00FC7823">
              <w:rPr>
                <w:b/>
              </w:rPr>
              <w:t>Level of mentoring, supervision and/or responsibilities</w:t>
            </w:r>
          </w:p>
        </w:tc>
      </w:tr>
      <w:tr w:rsidR="00536754" w:rsidRPr="00365A2D" w14:paraId="10B5D098" w14:textId="77777777" w:rsidTr="009C50C5">
        <w:trPr>
          <w:trHeight w:val="567"/>
          <w:jc w:val="center"/>
        </w:trPr>
        <w:tc>
          <w:tcPr>
            <w:tcW w:w="1414" w:type="dxa"/>
            <w:shd w:val="clear" w:color="auto" w:fill="E6B9B8"/>
            <w:vAlign w:val="center"/>
          </w:tcPr>
          <w:p w14:paraId="01F991E4" w14:textId="77777777" w:rsidR="00536754" w:rsidRPr="00365A2D" w:rsidRDefault="00536754" w:rsidP="009C50C5">
            <w:pPr>
              <w:autoSpaceDE w:val="0"/>
              <w:autoSpaceDN w:val="0"/>
              <w:adjustRightInd w:val="0"/>
              <w:spacing w:after="0" w:line="240" w:lineRule="auto"/>
              <w:rPr>
                <w:rFonts w:cs="Arial"/>
              </w:rPr>
            </w:pPr>
            <w:r w:rsidRPr="00365A2D">
              <w:rPr>
                <w:b/>
              </w:rPr>
              <w:t>Responsible to</w:t>
            </w:r>
          </w:p>
        </w:tc>
        <w:tc>
          <w:tcPr>
            <w:tcW w:w="1134" w:type="dxa"/>
            <w:shd w:val="clear" w:color="auto" w:fill="auto"/>
            <w:vAlign w:val="center"/>
          </w:tcPr>
          <w:p w14:paraId="5E5E792B" w14:textId="77777777" w:rsidR="00536754" w:rsidRPr="00365A2D" w:rsidRDefault="00536754" w:rsidP="009C50C5">
            <w:pPr>
              <w:autoSpaceDE w:val="0"/>
              <w:autoSpaceDN w:val="0"/>
              <w:adjustRightInd w:val="0"/>
              <w:spacing w:after="0" w:line="240" w:lineRule="auto"/>
              <w:jc w:val="center"/>
              <w:rPr>
                <w:rFonts w:cs="Arial"/>
                <w:sz w:val="20"/>
                <w:szCs w:val="20"/>
              </w:rPr>
            </w:pPr>
          </w:p>
        </w:tc>
        <w:tc>
          <w:tcPr>
            <w:tcW w:w="5736" w:type="dxa"/>
            <w:shd w:val="clear" w:color="auto" w:fill="auto"/>
            <w:vAlign w:val="center"/>
          </w:tcPr>
          <w:p w14:paraId="695B604E" w14:textId="06572800" w:rsidR="00536754" w:rsidRPr="00365A2D" w:rsidRDefault="006C2BF1" w:rsidP="00FF1000">
            <w:pPr>
              <w:autoSpaceDE w:val="0"/>
              <w:autoSpaceDN w:val="0"/>
              <w:adjustRightInd w:val="0"/>
              <w:spacing w:after="0" w:line="240" w:lineRule="auto"/>
              <w:rPr>
                <w:rFonts w:cs="Arial"/>
              </w:rPr>
            </w:pPr>
            <w:r>
              <w:rPr>
                <w:rFonts w:cs="Arial"/>
              </w:rPr>
              <w:t>Finance Manager</w:t>
            </w:r>
          </w:p>
        </w:tc>
        <w:tc>
          <w:tcPr>
            <w:tcW w:w="851" w:type="dxa"/>
            <w:shd w:val="clear" w:color="auto" w:fill="auto"/>
            <w:vAlign w:val="center"/>
          </w:tcPr>
          <w:p w14:paraId="718A8093" w14:textId="58A649DC" w:rsidR="00536754" w:rsidRPr="00365A2D" w:rsidRDefault="00C96DD5" w:rsidP="009C50C5">
            <w:pPr>
              <w:autoSpaceDE w:val="0"/>
              <w:autoSpaceDN w:val="0"/>
              <w:adjustRightInd w:val="0"/>
              <w:spacing w:after="0" w:line="240" w:lineRule="auto"/>
              <w:jc w:val="center"/>
              <w:rPr>
                <w:rFonts w:cs="Arial"/>
              </w:rPr>
            </w:pPr>
            <w:r>
              <w:rPr>
                <w:rFonts w:cs="Arial"/>
              </w:rPr>
              <w:t>G7</w:t>
            </w:r>
          </w:p>
        </w:tc>
        <w:tc>
          <w:tcPr>
            <w:tcW w:w="2104" w:type="dxa"/>
            <w:shd w:val="clear" w:color="auto" w:fill="auto"/>
            <w:vAlign w:val="center"/>
          </w:tcPr>
          <w:p w14:paraId="69738B59" w14:textId="77777777" w:rsidR="00536754" w:rsidRPr="00365A2D" w:rsidRDefault="00536754" w:rsidP="009C50C5">
            <w:pPr>
              <w:autoSpaceDE w:val="0"/>
              <w:autoSpaceDN w:val="0"/>
              <w:adjustRightInd w:val="0"/>
              <w:spacing w:after="0" w:line="240" w:lineRule="auto"/>
              <w:rPr>
                <w:rFonts w:cs="Arial"/>
                <w:highlight w:val="yellow"/>
              </w:rPr>
            </w:pPr>
          </w:p>
        </w:tc>
      </w:tr>
    </w:tbl>
    <w:p w14:paraId="36C2FF75" w14:textId="4937D8D2" w:rsidR="00536754" w:rsidRDefault="00536754" w:rsidP="00536754"/>
    <w:tbl>
      <w:tblPr>
        <w:tblW w:w="11326"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3079"/>
        <w:gridCol w:w="5654"/>
        <w:gridCol w:w="2593"/>
      </w:tblGrid>
      <w:tr w:rsidR="00536754" w:rsidRPr="00FC7823" w14:paraId="2CFE9ECC" w14:textId="77777777" w:rsidTr="009C50C5">
        <w:trPr>
          <w:trHeight w:val="567"/>
          <w:jc w:val="center"/>
        </w:trPr>
        <w:tc>
          <w:tcPr>
            <w:tcW w:w="11326" w:type="dxa"/>
            <w:gridSpan w:val="3"/>
            <w:shd w:val="clear" w:color="auto" w:fill="007193"/>
            <w:vAlign w:val="center"/>
          </w:tcPr>
          <w:p w14:paraId="71CEFE4C" w14:textId="77777777" w:rsidR="00536754" w:rsidRPr="00FC7823" w:rsidRDefault="005E29A1" w:rsidP="001B2BF4">
            <w:pPr>
              <w:spacing w:after="0" w:line="240" w:lineRule="auto"/>
              <w:rPr>
                <w:b/>
                <w:color w:val="FFFFFF"/>
                <w:sz w:val="32"/>
                <w:szCs w:val="32"/>
              </w:rPr>
            </w:pPr>
            <w:r>
              <w:rPr>
                <w:b/>
                <w:color w:val="FFFFFF"/>
                <w:sz w:val="32"/>
                <w:szCs w:val="32"/>
              </w:rPr>
              <w:t>Section C</w:t>
            </w:r>
            <w:r w:rsidR="00A33A8E">
              <w:rPr>
                <w:b/>
                <w:color w:val="FFFFFF"/>
                <w:sz w:val="32"/>
                <w:szCs w:val="32"/>
              </w:rPr>
              <w:t>1</w:t>
            </w:r>
            <w:r>
              <w:rPr>
                <w:b/>
                <w:color w:val="FFFFFF"/>
                <w:sz w:val="32"/>
                <w:szCs w:val="32"/>
              </w:rPr>
              <w:t xml:space="preserve">: </w:t>
            </w:r>
            <w:r w:rsidR="00536754">
              <w:rPr>
                <w:b/>
                <w:color w:val="FFFFFF"/>
                <w:sz w:val="32"/>
                <w:szCs w:val="32"/>
              </w:rPr>
              <w:t>Budget</w:t>
            </w:r>
            <w:r w:rsidR="001B2BF4">
              <w:rPr>
                <w:b/>
                <w:color w:val="FFFFFF"/>
                <w:sz w:val="32"/>
                <w:szCs w:val="32"/>
              </w:rPr>
              <w:t>, business planning and/or cash handling r</w:t>
            </w:r>
            <w:r w:rsidR="00536754">
              <w:rPr>
                <w:b/>
                <w:color w:val="FFFFFF"/>
                <w:sz w:val="32"/>
                <w:szCs w:val="32"/>
              </w:rPr>
              <w:t>esponsibilities</w:t>
            </w:r>
          </w:p>
        </w:tc>
      </w:tr>
      <w:tr w:rsidR="00536754" w:rsidRPr="00FC7823" w14:paraId="46D046DA" w14:textId="77777777" w:rsidTr="009C50C5">
        <w:trPr>
          <w:trHeight w:val="567"/>
          <w:jc w:val="center"/>
        </w:trPr>
        <w:tc>
          <w:tcPr>
            <w:tcW w:w="3079" w:type="dxa"/>
            <w:tcBorders>
              <w:bottom w:val="single" w:sz="4" w:space="0" w:color="007195"/>
            </w:tcBorders>
            <w:shd w:val="clear" w:color="auto" w:fill="E6B9B8"/>
            <w:vAlign w:val="center"/>
          </w:tcPr>
          <w:p w14:paraId="3F1ED53F" w14:textId="77777777" w:rsidR="00536754" w:rsidRPr="00FC7823" w:rsidRDefault="00536754" w:rsidP="009C50C5">
            <w:pPr>
              <w:spacing w:after="0" w:line="240" w:lineRule="auto"/>
            </w:pPr>
            <w:r w:rsidRPr="00FC7823">
              <w:rPr>
                <w:b/>
              </w:rPr>
              <w:t>Duties, Tasks &amp; Activities</w:t>
            </w:r>
          </w:p>
        </w:tc>
        <w:tc>
          <w:tcPr>
            <w:tcW w:w="5654" w:type="dxa"/>
            <w:tcBorders>
              <w:bottom w:val="single" w:sz="4" w:space="0" w:color="007195"/>
            </w:tcBorders>
            <w:shd w:val="clear" w:color="auto" w:fill="E6B9B8"/>
            <w:vAlign w:val="center"/>
          </w:tcPr>
          <w:p w14:paraId="1CE7A343" w14:textId="77777777" w:rsidR="001B2BF4" w:rsidRDefault="00536754" w:rsidP="009C50C5">
            <w:pPr>
              <w:spacing w:after="0" w:line="240" w:lineRule="auto"/>
              <w:jc w:val="center"/>
              <w:rPr>
                <w:b/>
              </w:rPr>
            </w:pPr>
            <w:r>
              <w:rPr>
                <w:b/>
              </w:rPr>
              <w:t>Budget</w:t>
            </w:r>
          </w:p>
          <w:p w14:paraId="7D6EFEDA" w14:textId="77777777" w:rsidR="001B2BF4" w:rsidRPr="00FC7823" w:rsidRDefault="001B2BF4" w:rsidP="00D071B0">
            <w:pPr>
              <w:spacing w:after="0" w:line="240" w:lineRule="auto"/>
              <w:jc w:val="center"/>
            </w:pPr>
            <w:r w:rsidRPr="00FC7823">
              <w:rPr>
                <w:sz w:val="16"/>
                <w:szCs w:val="16"/>
              </w:rPr>
              <w:t>(</w:t>
            </w:r>
            <w:r w:rsidR="00D071B0">
              <w:rPr>
                <w:sz w:val="16"/>
                <w:szCs w:val="16"/>
              </w:rPr>
              <w:t>Provide details of the amounts involved and the extent to which these responsibilities are individual or shared with others</w:t>
            </w:r>
            <w:r w:rsidRPr="00FC7823">
              <w:rPr>
                <w:sz w:val="16"/>
                <w:szCs w:val="16"/>
              </w:rPr>
              <w:t>)</w:t>
            </w:r>
          </w:p>
        </w:tc>
        <w:tc>
          <w:tcPr>
            <w:tcW w:w="2593" w:type="dxa"/>
            <w:tcBorders>
              <w:bottom w:val="single" w:sz="4" w:space="0" w:color="007195"/>
            </w:tcBorders>
            <w:shd w:val="clear" w:color="auto" w:fill="E6B9B8"/>
            <w:vAlign w:val="center"/>
          </w:tcPr>
          <w:p w14:paraId="2633F645" w14:textId="77777777" w:rsidR="00536754" w:rsidRPr="00FC7823" w:rsidRDefault="00536754" w:rsidP="009C50C5">
            <w:pPr>
              <w:spacing w:after="0" w:line="240" w:lineRule="auto"/>
              <w:jc w:val="center"/>
              <w:rPr>
                <w:b/>
              </w:rPr>
            </w:pPr>
            <w:r w:rsidRPr="00FC7823">
              <w:rPr>
                <w:b/>
              </w:rPr>
              <w:t xml:space="preserve">Indicative </w:t>
            </w:r>
            <w:r>
              <w:rPr>
                <w:b/>
              </w:rPr>
              <w:t>frequency</w:t>
            </w:r>
          </w:p>
          <w:p w14:paraId="327B7F52" w14:textId="77777777" w:rsidR="00536754" w:rsidRPr="00FC7823" w:rsidRDefault="00536754" w:rsidP="009C50C5">
            <w:pPr>
              <w:spacing w:after="0" w:line="240" w:lineRule="auto"/>
              <w:jc w:val="center"/>
            </w:pPr>
            <w:r w:rsidRPr="00FC7823">
              <w:rPr>
                <w:sz w:val="16"/>
                <w:szCs w:val="16"/>
              </w:rPr>
              <w:t>(i.e. how long)</w:t>
            </w:r>
          </w:p>
        </w:tc>
      </w:tr>
      <w:tr w:rsidR="00C7485C" w:rsidRPr="006B6090" w14:paraId="362C5E88" w14:textId="77777777" w:rsidTr="002D47BE">
        <w:trPr>
          <w:trHeight w:val="3024"/>
          <w:jc w:val="center"/>
        </w:trPr>
        <w:tc>
          <w:tcPr>
            <w:tcW w:w="3079" w:type="dxa"/>
            <w:shd w:val="clear" w:color="auto" w:fill="auto"/>
            <w:vAlign w:val="center"/>
          </w:tcPr>
          <w:p w14:paraId="3F3AFFC6" w14:textId="2A9A899E" w:rsidR="00C7485C" w:rsidRPr="00365A2D" w:rsidRDefault="00C7485C" w:rsidP="00C7485C">
            <w:pPr>
              <w:spacing w:after="0" w:line="240" w:lineRule="auto"/>
              <w:rPr>
                <w:rFonts w:cs="Arial"/>
                <w:color w:val="000000"/>
              </w:rPr>
            </w:pPr>
            <w:r w:rsidRPr="00365A2D">
              <w:rPr>
                <w:rFonts w:cs="Arial"/>
                <w:color w:val="000000"/>
              </w:rPr>
              <w:t>Not</w:t>
            </w:r>
            <w:r w:rsidR="001F0347" w:rsidRPr="00365A2D">
              <w:rPr>
                <w:rFonts w:cs="Arial"/>
                <w:color w:val="000000"/>
              </w:rPr>
              <w:t xml:space="preserve"> a direct</w:t>
            </w:r>
            <w:r w:rsidRPr="00365A2D">
              <w:rPr>
                <w:rFonts w:cs="Arial"/>
                <w:color w:val="000000"/>
              </w:rPr>
              <w:t xml:space="preserve"> service budget holder, but need to </w:t>
            </w:r>
            <w:r w:rsidR="00ED3257">
              <w:rPr>
                <w:rFonts w:cs="Arial"/>
                <w:color w:val="000000"/>
              </w:rPr>
              <w:t>report capital project progress with input from service managers</w:t>
            </w:r>
            <w:r w:rsidRPr="00365A2D">
              <w:rPr>
                <w:rFonts w:cs="Arial"/>
                <w:color w:val="000000"/>
              </w:rPr>
              <w:t>.</w:t>
            </w:r>
          </w:p>
          <w:p w14:paraId="55731BF4" w14:textId="77777777" w:rsidR="00C7485C" w:rsidRPr="00365A2D" w:rsidRDefault="00C7485C" w:rsidP="00C7485C">
            <w:pPr>
              <w:spacing w:after="0" w:line="240" w:lineRule="auto"/>
              <w:rPr>
                <w:rFonts w:cs="Arial"/>
                <w:color w:val="000000"/>
              </w:rPr>
            </w:pPr>
          </w:p>
          <w:p w14:paraId="3C04555B" w14:textId="77777777" w:rsidR="00C7485C" w:rsidRPr="00365A2D" w:rsidRDefault="00C7485C" w:rsidP="00C7485C">
            <w:pPr>
              <w:spacing w:after="0" w:line="240" w:lineRule="auto"/>
              <w:rPr>
                <w:rFonts w:cs="Arial"/>
                <w:color w:val="000000"/>
              </w:rPr>
            </w:pPr>
          </w:p>
          <w:p w14:paraId="0D4B4540" w14:textId="77777777" w:rsidR="00C7485C" w:rsidRPr="00365A2D" w:rsidRDefault="00C7485C" w:rsidP="00C7485C">
            <w:pPr>
              <w:spacing w:after="0" w:line="240" w:lineRule="auto"/>
              <w:rPr>
                <w:rFonts w:cs="Arial"/>
                <w:color w:val="000000"/>
              </w:rPr>
            </w:pPr>
          </w:p>
          <w:p w14:paraId="1BAC5CC7" w14:textId="77777777" w:rsidR="00C7485C" w:rsidRPr="00365A2D" w:rsidRDefault="00C7485C" w:rsidP="00C7485C">
            <w:pPr>
              <w:spacing w:after="0" w:line="240" w:lineRule="auto"/>
              <w:rPr>
                <w:rFonts w:cs="Arial"/>
                <w:color w:val="000000"/>
              </w:rPr>
            </w:pPr>
          </w:p>
          <w:p w14:paraId="3E6FFE6F" w14:textId="77777777" w:rsidR="00C7485C" w:rsidRPr="00365A2D" w:rsidRDefault="00C7485C" w:rsidP="00C7485C">
            <w:pPr>
              <w:spacing w:after="0" w:line="240" w:lineRule="auto"/>
              <w:rPr>
                <w:rFonts w:cs="Arial"/>
                <w:color w:val="000000"/>
              </w:rPr>
            </w:pPr>
          </w:p>
          <w:p w14:paraId="6980AE61" w14:textId="77777777" w:rsidR="00C7485C" w:rsidRPr="00365A2D" w:rsidRDefault="00C7485C" w:rsidP="00C7485C">
            <w:pPr>
              <w:spacing w:after="0" w:line="240" w:lineRule="auto"/>
              <w:rPr>
                <w:rFonts w:cs="Arial"/>
                <w:color w:val="000000"/>
              </w:rPr>
            </w:pPr>
          </w:p>
          <w:p w14:paraId="113D8E97" w14:textId="77777777" w:rsidR="00C7485C" w:rsidRPr="00365A2D" w:rsidRDefault="00C7485C" w:rsidP="00C7485C">
            <w:pPr>
              <w:spacing w:after="0" w:line="240" w:lineRule="auto"/>
              <w:rPr>
                <w:rFonts w:cs="Arial"/>
                <w:color w:val="000000"/>
              </w:rPr>
            </w:pPr>
          </w:p>
          <w:p w14:paraId="0193F593" w14:textId="77777777" w:rsidR="00C7485C" w:rsidRPr="00365A2D" w:rsidRDefault="00C7485C" w:rsidP="009C50C5">
            <w:pPr>
              <w:spacing w:after="0" w:line="240" w:lineRule="auto"/>
              <w:rPr>
                <w:rFonts w:cs="Arial"/>
                <w:color w:val="000000"/>
              </w:rPr>
            </w:pPr>
          </w:p>
        </w:tc>
        <w:tc>
          <w:tcPr>
            <w:tcW w:w="5654" w:type="dxa"/>
            <w:shd w:val="clear" w:color="auto" w:fill="auto"/>
            <w:vAlign w:val="center"/>
          </w:tcPr>
          <w:p w14:paraId="2440BD27" w14:textId="1FDFC955" w:rsidR="00C7485C" w:rsidRPr="00365A2D" w:rsidRDefault="00C7485C" w:rsidP="006940C0">
            <w:pPr>
              <w:spacing w:after="0" w:line="240" w:lineRule="auto"/>
              <w:rPr>
                <w:rFonts w:cs="Arial"/>
                <w:color w:val="000000"/>
              </w:rPr>
            </w:pPr>
            <w:r w:rsidRPr="00365A2D">
              <w:rPr>
                <w:rFonts w:cs="Arial"/>
                <w:color w:val="000000"/>
              </w:rPr>
              <w:t xml:space="preserve">Oversight of </w:t>
            </w:r>
            <w:r w:rsidR="00ED3257">
              <w:rPr>
                <w:rFonts w:cs="Arial"/>
                <w:color w:val="000000"/>
              </w:rPr>
              <w:t xml:space="preserve">capital programme </w:t>
            </w:r>
          </w:p>
          <w:p w14:paraId="62A55636" w14:textId="77777777" w:rsidR="001F0347" w:rsidRPr="00365A2D" w:rsidRDefault="001F0347" w:rsidP="006940C0">
            <w:pPr>
              <w:spacing w:after="0" w:line="240" w:lineRule="auto"/>
              <w:rPr>
                <w:rFonts w:cs="Arial"/>
                <w:color w:val="000000"/>
              </w:rPr>
            </w:pPr>
          </w:p>
          <w:p w14:paraId="7BE9412C" w14:textId="3969C9DF" w:rsidR="00C7485C" w:rsidRPr="00365A2D" w:rsidRDefault="00C7485C" w:rsidP="006940C0">
            <w:pPr>
              <w:spacing w:after="0" w:line="240" w:lineRule="auto"/>
              <w:rPr>
                <w:rFonts w:cs="Arial"/>
                <w:color w:val="000000"/>
              </w:rPr>
            </w:pPr>
            <w:r w:rsidRPr="00365A2D">
              <w:rPr>
                <w:rFonts w:cs="Arial"/>
                <w:color w:val="000000"/>
              </w:rPr>
              <w:t xml:space="preserve">The postholder will </w:t>
            </w:r>
            <w:r w:rsidR="00ED3257">
              <w:rPr>
                <w:rFonts w:cs="Arial"/>
                <w:color w:val="000000"/>
              </w:rPr>
              <w:t>review capital business cases and comment on the financial feasibility</w:t>
            </w:r>
          </w:p>
          <w:p w14:paraId="3E763E8E" w14:textId="77777777" w:rsidR="00C7485C" w:rsidRPr="00365A2D" w:rsidRDefault="00C7485C" w:rsidP="006940C0">
            <w:pPr>
              <w:spacing w:after="0" w:line="240" w:lineRule="auto"/>
              <w:rPr>
                <w:rFonts w:cs="Arial"/>
                <w:color w:val="000000"/>
              </w:rPr>
            </w:pPr>
          </w:p>
          <w:p w14:paraId="594A93F1" w14:textId="5DF04888" w:rsidR="00C7485C" w:rsidRPr="00365A2D" w:rsidRDefault="00C7485C" w:rsidP="006940C0">
            <w:pPr>
              <w:spacing w:after="0" w:line="240" w:lineRule="auto"/>
              <w:rPr>
                <w:rFonts w:cs="Arial"/>
                <w:color w:val="000000"/>
              </w:rPr>
            </w:pPr>
            <w:r w:rsidRPr="00365A2D">
              <w:rPr>
                <w:rFonts w:cs="Arial"/>
                <w:color w:val="000000"/>
              </w:rPr>
              <w:t xml:space="preserve">The postholder will monitor all </w:t>
            </w:r>
            <w:r w:rsidR="00ED3257">
              <w:rPr>
                <w:rFonts w:cs="Arial"/>
                <w:color w:val="000000"/>
              </w:rPr>
              <w:t xml:space="preserve">capital </w:t>
            </w:r>
            <w:r w:rsidRPr="00365A2D">
              <w:rPr>
                <w:rFonts w:cs="Arial"/>
                <w:color w:val="000000"/>
              </w:rPr>
              <w:t>budgets</w:t>
            </w:r>
            <w:r w:rsidR="00ED3257">
              <w:rPr>
                <w:rFonts w:cs="Arial"/>
                <w:color w:val="000000"/>
              </w:rPr>
              <w:t xml:space="preserve"> r</w:t>
            </w:r>
            <w:r w:rsidR="00BE37B5">
              <w:rPr>
                <w:rFonts w:cs="Arial"/>
                <w:color w:val="000000"/>
              </w:rPr>
              <w:t xml:space="preserve"> and some specific revenue with service manager</w:t>
            </w:r>
            <w:r w:rsidR="00ED3257">
              <w:rPr>
                <w:rFonts w:cs="Arial"/>
                <w:color w:val="000000"/>
              </w:rPr>
              <w:t xml:space="preserve">. Prepare a monitoring report for Cabinet and escalate budget issue to Finance Manager and Executive Head of Finance. </w:t>
            </w:r>
            <w:r w:rsidRPr="00365A2D">
              <w:rPr>
                <w:rFonts w:cs="Arial"/>
                <w:color w:val="000000"/>
              </w:rPr>
              <w:t xml:space="preserve"> </w:t>
            </w:r>
          </w:p>
        </w:tc>
        <w:tc>
          <w:tcPr>
            <w:tcW w:w="2593" w:type="dxa"/>
            <w:shd w:val="clear" w:color="auto" w:fill="auto"/>
            <w:vAlign w:val="center"/>
          </w:tcPr>
          <w:p w14:paraId="68534880" w14:textId="77777777" w:rsidR="00ED3257" w:rsidRPr="00365A2D" w:rsidRDefault="00ED3257" w:rsidP="00ED3257">
            <w:pPr>
              <w:spacing w:after="0" w:line="240" w:lineRule="auto"/>
              <w:rPr>
                <w:rFonts w:cs="Arial"/>
                <w:color w:val="000000"/>
              </w:rPr>
            </w:pPr>
            <w:r w:rsidRPr="00365A2D">
              <w:rPr>
                <w:rFonts w:cs="Arial"/>
                <w:color w:val="000000"/>
              </w:rPr>
              <w:t>Quarterly (to fit with Budget Monitoring processes)</w:t>
            </w:r>
          </w:p>
          <w:p w14:paraId="1ADCEEE3" w14:textId="77777777" w:rsidR="00C7485C" w:rsidRPr="00365A2D" w:rsidRDefault="00C7485C" w:rsidP="00C7485C">
            <w:pPr>
              <w:spacing w:after="0" w:line="240" w:lineRule="auto"/>
              <w:rPr>
                <w:rFonts w:cs="Arial"/>
                <w:color w:val="000000"/>
              </w:rPr>
            </w:pPr>
          </w:p>
          <w:p w14:paraId="28C53403" w14:textId="77777777" w:rsidR="00C7485C" w:rsidRPr="00365A2D" w:rsidRDefault="00C7485C" w:rsidP="00C7485C">
            <w:pPr>
              <w:spacing w:after="0" w:line="240" w:lineRule="auto"/>
              <w:rPr>
                <w:rFonts w:cs="Arial"/>
                <w:color w:val="000000"/>
              </w:rPr>
            </w:pPr>
          </w:p>
          <w:p w14:paraId="30691DC0" w14:textId="77777777" w:rsidR="00C7485C" w:rsidRPr="00365A2D" w:rsidRDefault="00C7485C" w:rsidP="00C7485C">
            <w:pPr>
              <w:spacing w:after="0" w:line="240" w:lineRule="auto"/>
              <w:rPr>
                <w:rFonts w:cs="Arial"/>
                <w:color w:val="000000"/>
              </w:rPr>
            </w:pPr>
          </w:p>
          <w:p w14:paraId="4BA70D3D" w14:textId="77777777" w:rsidR="00C7485C" w:rsidRPr="00365A2D" w:rsidRDefault="00C7485C" w:rsidP="00C7485C">
            <w:pPr>
              <w:spacing w:after="0" w:line="240" w:lineRule="auto"/>
              <w:rPr>
                <w:rFonts w:cs="Arial"/>
                <w:color w:val="000000"/>
              </w:rPr>
            </w:pPr>
          </w:p>
          <w:p w14:paraId="62B3C9BB" w14:textId="77777777" w:rsidR="00C7485C" w:rsidRPr="00365A2D" w:rsidRDefault="00C7485C" w:rsidP="00C7485C">
            <w:pPr>
              <w:spacing w:after="0" w:line="240" w:lineRule="auto"/>
              <w:rPr>
                <w:rFonts w:cs="Arial"/>
                <w:color w:val="000000"/>
              </w:rPr>
            </w:pPr>
          </w:p>
          <w:p w14:paraId="264EEC58" w14:textId="77777777" w:rsidR="00C7485C" w:rsidRPr="00365A2D" w:rsidRDefault="00C7485C" w:rsidP="00C7485C">
            <w:pPr>
              <w:spacing w:after="0" w:line="240" w:lineRule="auto"/>
              <w:rPr>
                <w:rFonts w:cs="Arial"/>
                <w:color w:val="000000"/>
              </w:rPr>
            </w:pPr>
          </w:p>
          <w:p w14:paraId="3CCDA48A" w14:textId="77777777" w:rsidR="00C7485C" w:rsidRPr="00365A2D" w:rsidRDefault="00C7485C" w:rsidP="00C7485C">
            <w:pPr>
              <w:spacing w:after="0" w:line="240" w:lineRule="auto"/>
              <w:rPr>
                <w:rFonts w:cs="Arial"/>
                <w:color w:val="000000"/>
              </w:rPr>
            </w:pPr>
          </w:p>
          <w:p w14:paraId="35760F2F" w14:textId="77777777" w:rsidR="00C7485C" w:rsidRPr="00365A2D" w:rsidRDefault="00C7485C" w:rsidP="00C7485C">
            <w:pPr>
              <w:spacing w:after="0" w:line="240" w:lineRule="auto"/>
              <w:rPr>
                <w:rFonts w:cs="Arial"/>
                <w:color w:val="000000"/>
              </w:rPr>
            </w:pPr>
          </w:p>
          <w:p w14:paraId="0D3144E3" w14:textId="77777777" w:rsidR="00C7485C" w:rsidRPr="00365A2D" w:rsidRDefault="00C7485C" w:rsidP="009C50C5">
            <w:pPr>
              <w:spacing w:after="0" w:line="240" w:lineRule="auto"/>
              <w:jc w:val="center"/>
              <w:rPr>
                <w:rFonts w:cs="Arial"/>
                <w:color w:val="000000"/>
              </w:rPr>
            </w:pPr>
          </w:p>
        </w:tc>
      </w:tr>
      <w:tr w:rsidR="00C7485C" w:rsidRPr="006B6090" w14:paraId="51D78A5B" w14:textId="77777777" w:rsidTr="009C50C5">
        <w:trPr>
          <w:trHeight w:val="567"/>
          <w:jc w:val="center"/>
        </w:trPr>
        <w:tc>
          <w:tcPr>
            <w:tcW w:w="3079" w:type="dxa"/>
            <w:shd w:val="clear" w:color="auto" w:fill="auto"/>
            <w:vAlign w:val="center"/>
          </w:tcPr>
          <w:p w14:paraId="30512841" w14:textId="745B830C" w:rsidR="00C7485C" w:rsidRPr="00365A2D" w:rsidRDefault="00C7485C" w:rsidP="002D47BE">
            <w:pPr>
              <w:spacing w:after="0" w:line="240" w:lineRule="auto"/>
              <w:rPr>
                <w:rFonts w:cs="Arial"/>
                <w:color w:val="000000"/>
              </w:rPr>
            </w:pPr>
            <w:r w:rsidRPr="00365A2D">
              <w:rPr>
                <w:rFonts w:cs="Arial"/>
                <w:color w:val="000000"/>
              </w:rPr>
              <w:t xml:space="preserve">Regular monitoring of </w:t>
            </w:r>
            <w:r w:rsidR="00B9414F">
              <w:rPr>
                <w:rFonts w:cs="Arial"/>
                <w:color w:val="000000"/>
              </w:rPr>
              <w:t xml:space="preserve">capital </w:t>
            </w:r>
            <w:r w:rsidRPr="00365A2D">
              <w:rPr>
                <w:rFonts w:cs="Arial"/>
                <w:color w:val="000000"/>
              </w:rPr>
              <w:t>project budgets</w:t>
            </w:r>
            <w:r w:rsidR="00B9414F">
              <w:rPr>
                <w:rFonts w:cs="Arial"/>
                <w:color w:val="000000"/>
              </w:rPr>
              <w:t xml:space="preserve"> with property and budget officers</w:t>
            </w:r>
          </w:p>
        </w:tc>
        <w:tc>
          <w:tcPr>
            <w:tcW w:w="5654" w:type="dxa"/>
            <w:shd w:val="clear" w:color="auto" w:fill="auto"/>
            <w:vAlign w:val="center"/>
          </w:tcPr>
          <w:p w14:paraId="34821796" w14:textId="75BF6176" w:rsidR="00C7485C" w:rsidRPr="00365A2D" w:rsidRDefault="00B9414F" w:rsidP="002D47BE">
            <w:pPr>
              <w:spacing w:after="0" w:line="240" w:lineRule="auto"/>
              <w:rPr>
                <w:rFonts w:cs="Arial"/>
                <w:color w:val="000000"/>
              </w:rPr>
            </w:pPr>
            <w:r>
              <w:rPr>
                <w:rFonts w:cs="Arial"/>
                <w:color w:val="000000"/>
              </w:rPr>
              <w:t>Quarterly and year-end reporting of capital programme</w:t>
            </w:r>
          </w:p>
          <w:p w14:paraId="7DCFA463" w14:textId="77777777" w:rsidR="00C7485C" w:rsidRPr="00365A2D" w:rsidRDefault="00C7485C" w:rsidP="002D47BE">
            <w:pPr>
              <w:spacing w:after="0" w:line="240" w:lineRule="auto"/>
              <w:rPr>
                <w:rFonts w:cs="Arial"/>
                <w:color w:val="000000"/>
              </w:rPr>
            </w:pPr>
          </w:p>
          <w:p w14:paraId="21E2746F" w14:textId="77777777" w:rsidR="00C7485C" w:rsidRPr="00365A2D" w:rsidRDefault="00C7485C" w:rsidP="002D47BE">
            <w:pPr>
              <w:spacing w:after="0" w:line="240" w:lineRule="auto"/>
              <w:rPr>
                <w:rFonts w:cs="Arial"/>
                <w:color w:val="000000"/>
              </w:rPr>
            </w:pPr>
          </w:p>
          <w:p w14:paraId="07999394" w14:textId="77777777" w:rsidR="00C7485C" w:rsidRPr="00365A2D" w:rsidRDefault="00C7485C" w:rsidP="002D47BE">
            <w:pPr>
              <w:spacing w:after="0" w:line="240" w:lineRule="auto"/>
              <w:rPr>
                <w:rFonts w:cs="Arial"/>
                <w:color w:val="000000"/>
              </w:rPr>
            </w:pPr>
          </w:p>
        </w:tc>
        <w:tc>
          <w:tcPr>
            <w:tcW w:w="2593" w:type="dxa"/>
            <w:shd w:val="clear" w:color="auto" w:fill="auto"/>
            <w:vAlign w:val="center"/>
          </w:tcPr>
          <w:p w14:paraId="0CF53070" w14:textId="77777777" w:rsidR="00B9414F" w:rsidRPr="00365A2D" w:rsidRDefault="00B9414F" w:rsidP="002D47BE">
            <w:pPr>
              <w:spacing w:after="0" w:line="240" w:lineRule="auto"/>
              <w:rPr>
                <w:rFonts w:cs="Arial"/>
                <w:color w:val="000000"/>
              </w:rPr>
            </w:pPr>
            <w:r w:rsidRPr="00365A2D">
              <w:rPr>
                <w:rFonts w:cs="Arial"/>
                <w:color w:val="000000"/>
              </w:rPr>
              <w:t>Quarterly (to fit with Budget Monitoring processes)</w:t>
            </w:r>
          </w:p>
          <w:p w14:paraId="29BF52A8" w14:textId="20AD0E2F" w:rsidR="00C7485C" w:rsidRPr="00365A2D" w:rsidRDefault="00C7485C" w:rsidP="002D47BE">
            <w:pPr>
              <w:spacing w:after="0" w:line="240" w:lineRule="auto"/>
              <w:rPr>
                <w:rFonts w:cs="Arial"/>
                <w:color w:val="000000"/>
              </w:rPr>
            </w:pPr>
          </w:p>
          <w:p w14:paraId="2BD2D238" w14:textId="77777777" w:rsidR="00C7485C" w:rsidRPr="00365A2D" w:rsidRDefault="00C7485C" w:rsidP="002D47BE">
            <w:pPr>
              <w:spacing w:after="0" w:line="240" w:lineRule="auto"/>
              <w:rPr>
                <w:rFonts w:cs="Arial"/>
                <w:color w:val="000000"/>
              </w:rPr>
            </w:pPr>
          </w:p>
        </w:tc>
      </w:tr>
      <w:tr w:rsidR="00BE37B5" w:rsidRPr="006B6090" w14:paraId="1BDD4047" w14:textId="77777777" w:rsidTr="009C50C5">
        <w:trPr>
          <w:trHeight w:val="567"/>
          <w:jc w:val="center"/>
        </w:trPr>
        <w:tc>
          <w:tcPr>
            <w:tcW w:w="3079" w:type="dxa"/>
            <w:shd w:val="clear" w:color="auto" w:fill="auto"/>
            <w:vAlign w:val="center"/>
          </w:tcPr>
          <w:p w14:paraId="1C682BDC" w14:textId="74DCC047" w:rsidR="00BE37B5" w:rsidRPr="00365A2D" w:rsidRDefault="00BE37B5" w:rsidP="00BE37B5">
            <w:pPr>
              <w:spacing w:after="0" w:line="240" w:lineRule="auto"/>
              <w:contextualSpacing/>
              <w:rPr>
                <w:rFonts w:cs="Arial"/>
                <w:color w:val="000000"/>
              </w:rPr>
            </w:pPr>
            <w:r>
              <w:rPr>
                <w:rFonts w:cs="Arial"/>
                <w:color w:val="000000"/>
              </w:rPr>
              <w:t>Regular monitoring of revenue budgets with budget officers</w:t>
            </w:r>
          </w:p>
        </w:tc>
        <w:tc>
          <w:tcPr>
            <w:tcW w:w="5654" w:type="dxa"/>
            <w:shd w:val="clear" w:color="auto" w:fill="auto"/>
            <w:vAlign w:val="center"/>
          </w:tcPr>
          <w:p w14:paraId="63675316" w14:textId="13355682" w:rsidR="00BE37B5" w:rsidRDefault="00BE37B5" w:rsidP="00E0348D">
            <w:pPr>
              <w:spacing w:after="0" w:line="240" w:lineRule="auto"/>
              <w:rPr>
                <w:rFonts w:cs="Arial"/>
                <w:color w:val="000000"/>
              </w:rPr>
            </w:pPr>
            <w:r>
              <w:rPr>
                <w:rFonts w:cs="Arial"/>
                <w:color w:val="000000"/>
              </w:rPr>
              <w:t>Quarterly and year-end reporting of revenue budgets</w:t>
            </w:r>
          </w:p>
        </w:tc>
        <w:tc>
          <w:tcPr>
            <w:tcW w:w="2593" w:type="dxa"/>
            <w:shd w:val="clear" w:color="auto" w:fill="auto"/>
            <w:vAlign w:val="center"/>
          </w:tcPr>
          <w:p w14:paraId="74C2E86D" w14:textId="77777777" w:rsidR="00BE37B5" w:rsidRPr="00365A2D" w:rsidRDefault="00BE37B5" w:rsidP="00E0348D">
            <w:pPr>
              <w:spacing w:after="0" w:line="240" w:lineRule="auto"/>
              <w:rPr>
                <w:rFonts w:cs="Arial"/>
                <w:color w:val="000000"/>
              </w:rPr>
            </w:pPr>
            <w:r w:rsidRPr="00365A2D">
              <w:rPr>
                <w:rFonts w:cs="Arial"/>
                <w:color w:val="000000"/>
              </w:rPr>
              <w:t>Quarterly (to fit with Budget Monitoring processes)</w:t>
            </w:r>
          </w:p>
          <w:p w14:paraId="0DEB6DBA" w14:textId="77777777" w:rsidR="00BE37B5" w:rsidRPr="00365A2D" w:rsidRDefault="00BE37B5" w:rsidP="00E0348D">
            <w:pPr>
              <w:spacing w:after="0" w:line="240" w:lineRule="auto"/>
              <w:rPr>
                <w:rFonts w:cs="Arial"/>
                <w:color w:val="000000"/>
              </w:rPr>
            </w:pPr>
          </w:p>
        </w:tc>
      </w:tr>
      <w:tr w:rsidR="00C7485C" w:rsidRPr="006B6090" w14:paraId="61E9BF4C" w14:textId="77777777" w:rsidTr="009C50C5">
        <w:trPr>
          <w:trHeight w:val="567"/>
          <w:jc w:val="center"/>
        </w:trPr>
        <w:tc>
          <w:tcPr>
            <w:tcW w:w="3079" w:type="dxa"/>
            <w:shd w:val="clear" w:color="auto" w:fill="auto"/>
            <w:vAlign w:val="center"/>
          </w:tcPr>
          <w:p w14:paraId="24B4F55C" w14:textId="77777777" w:rsidR="00C7485C" w:rsidRPr="00365A2D" w:rsidRDefault="00C7485C" w:rsidP="00C7485C">
            <w:pPr>
              <w:spacing w:after="0" w:line="240" w:lineRule="auto"/>
              <w:rPr>
                <w:rFonts w:cs="Arial"/>
                <w:color w:val="000000"/>
              </w:rPr>
            </w:pPr>
            <w:r w:rsidRPr="00365A2D">
              <w:rPr>
                <w:rFonts w:cs="Arial"/>
                <w:color w:val="000000"/>
              </w:rPr>
              <w:t>Developing and maintaining an effective link between Financial Services and individual service teams to ensure benefits are monitored and accounted for correctly</w:t>
            </w:r>
          </w:p>
          <w:p w14:paraId="4D358397" w14:textId="77777777" w:rsidR="00C7485C" w:rsidRPr="00365A2D" w:rsidRDefault="00C7485C" w:rsidP="009C50C5">
            <w:pPr>
              <w:spacing w:after="0" w:line="240" w:lineRule="auto"/>
              <w:rPr>
                <w:rFonts w:cs="Arial"/>
                <w:color w:val="000000"/>
              </w:rPr>
            </w:pPr>
          </w:p>
        </w:tc>
        <w:tc>
          <w:tcPr>
            <w:tcW w:w="5654" w:type="dxa"/>
            <w:shd w:val="clear" w:color="auto" w:fill="auto"/>
            <w:vAlign w:val="center"/>
          </w:tcPr>
          <w:p w14:paraId="19062867" w14:textId="77777777" w:rsidR="00C7485C" w:rsidRPr="00365A2D" w:rsidRDefault="00C7485C" w:rsidP="00C7485C">
            <w:pPr>
              <w:spacing w:after="0" w:line="240" w:lineRule="auto"/>
              <w:rPr>
                <w:rFonts w:cs="Arial"/>
                <w:color w:val="000000"/>
              </w:rPr>
            </w:pPr>
            <w:r w:rsidRPr="00365A2D">
              <w:rPr>
                <w:rFonts w:cs="Arial"/>
                <w:color w:val="000000"/>
              </w:rPr>
              <w:t>Various – depending on project duration and complexity</w:t>
            </w:r>
          </w:p>
          <w:p w14:paraId="1C48A427" w14:textId="77777777" w:rsidR="00C7485C" w:rsidRPr="00365A2D" w:rsidRDefault="00C7485C" w:rsidP="00C7485C">
            <w:pPr>
              <w:spacing w:after="0" w:line="240" w:lineRule="auto"/>
              <w:rPr>
                <w:rFonts w:cs="Arial"/>
                <w:color w:val="000000"/>
              </w:rPr>
            </w:pPr>
          </w:p>
          <w:p w14:paraId="29CE3081" w14:textId="77777777" w:rsidR="00C7485C" w:rsidRPr="00365A2D" w:rsidRDefault="00C7485C" w:rsidP="00C7485C">
            <w:pPr>
              <w:spacing w:after="0" w:line="240" w:lineRule="auto"/>
              <w:rPr>
                <w:rFonts w:cs="Arial"/>
                <w:color w:val="000000"/>
              </w:rPr>
            </w:pPr>
          </w:p>
          <w:p w14:paraId="42D4D16E" w14:textId="77777777" w:rsidR="00C7485C" w:rsidRPr="00365A2D" w:rsidRDefault="00C7485C" w:rsidP="009C50C5">
            <w:pPr>
              <w:spacing w:after="0" w:line="240" w:lineRule="auto"/>
              <w:rPr>
                <w:rFonts w:cs="Arial"/>
                <w:color w:val="000000"/>
              </w:rPr>
            </w:pPr>
          </w:p>
        </w:tc>
        <w:tc>
          <w:tcPr>
            <w:tcW w:w="2593" w:type="dxa"/>
            <w:shd w:val="clear" w:color="auto" w:fill="auto"/>
            <w:vAlign w:val="center"/>
          </w:tcPr>
          <w:p w14:paraId="79733AB4" w14:textId="77777777" w:rsidR="00C7485C" w:rsidRPr="00365A2D" w:rsidRDefault="00C7485C" w:rsidP="00C7485C">
            <w:pPr>
              <w:spacing w:after="0" w:line="240" w:lineRule="auto"/>
              <w:rPr>
                <w:rFonts w:cs="Arial"/>
                <w:color w:val="000000"/>
              </w:rPr>
            </w:pPr>
            <w:r w:rsidRPr="00365A2D">
              <w:rPr>
                <w:rFonts w:cs="Arial"/>
                <w:color w:val="000000"/>
              </w:rPr>
              <w:t>Quarterly (to fit with Budget Monitoring processes)</w:t>
            </w:r>
          </w:p>
          <w:p w14:paraId="54A0121C" w14:textId="77777777" w:rsidR="00C7485C" w:rsidRPr="00365A2D" w:rsidRDefault="00C7485C" w:rsidP="00C7485C">
            <w:pPr>
              <w:spacing w:after="0" w:line="240" w:lineRule="auto"/>
              <w:rPr>
                <w:rFonts w:cs="Arial"/>
                <w:color w:val="000000"/>
              </w:rPr>
            </w:pPr>
          </w:p>
          <w:p w14:paraId="30204AFE" w14:textId="77777777" w:rsidR="00C7485C" w:rsidRPr="00365A2D" w:rsidRDefault="00C7485C" w:rsidP="00C7485C">
            <w:pPr>
              <w:spacing w:after="0" w:line="240" w:lineRule="auto"/>
              <w:rPr>
                <w:rFonts w:cs="Arial"/>
                <w:color w:val="000000"/>
              </w:rPr>
            </w:pPr>
          </w:p>
        </w:tc>
      </w:tr>
      <w:tr w:rsidR="00A33A8E" w:rsidRPr="00FC7823" w14:paraId="03B17D58" w14:textId="77777777" w:rsidTr="00770596">
        <w:trPr>
          <w:trHeight w:val="567"/>
          <w:jc w:val="center"/>
        </w:trPr>
        <w:tc>
          <w:tcPr>
            <w:tcW w:w="11326" w:type="dxa"/>
            <w:gridSpan w:val="3"/>
            <w:shd w:val="clear" w:color="auto" w:fill="007193"/>
            <w:vAlign w:val="center"/>
          </w:tcPr>
          <w:p w14:paraId="5F5CBC52" w14:textId="77777777" w:rsidR="00A33A8E" w:rsidRPr="00FC7823" w:rsidRDefault="000D46CC" w:rsidP="001B2BF4">
            <w:pPr>
              <w:spacing w:after="0" w:line="240" w:lineRule="auto"/>
              <w:rPr>
                <w:b/>
                <w:color w:val="FFFFFF"/>
                <w:sz w:val="32"/>
                <w:szCs w:val="32"/>
              </w:rPr>
            </w:pPr>
            <w:r>
              <w:br w:type="page"/>
            </w:r>
            <w:r w:rsidR="00A33A8E">
              <w:rPr>
                <w:b/>
                <w:color w:val="FFFFFF"/>
                <w:sz w:val="32"/>
                <w:szCs w:val="32"/>
              </w:rPr>
              <w:t>Section C2: In</w:t>
            </w:r>
            <w:r w:rsidR="001B2BF4">
              <w:rPr>
                <w:b/>
                <w:color w:val="FFFFFF"/>
                <w:sz w:val="32"/>
                <w:szCs w:val="32"/>
              </w:rPr>
              <w:t>come r</w:t>
            </w:r>
            <w:r w:rsidR="00A33A8E">
              <w:rPr>
                <w:b/>
                <w:color w:val="FFFFFF"/>
                <w:sz w:val="32"/>
                <w:szCs w:val="32"/>
              </w:rPr>
              <w:t>esponsibilities</w:t>
            </w:r>
            <w:r w:rsidR="001B2BF4">
              <w:rPr>
                <w:b/>
                <w:color w:val="FFFFFF"/>
                <w:sz w:val="32"/>
                <w:szCs w:val="32"/>
              </w:rPr>
              <w:t xml:space="preserve"> including bidding for grants</w:t>
            </w:r>
          </w:p>
        </w:tc>
      </w:tr>
      <w:tr w:rsidR="00A33A8E" w:rsidRPr="00FC7823" w14:paraId="679D64FE" w14:textId="77777777" w:rsidTr="00770596">
        <w:trPr>
          <w:trHeight w:val="567"/>
          <w:jc w:val="center"/>
        </w:trPr>
        <w:tc>
          <w:tcPr>
            <w:tcW w:w="3079" w:type="dxa"/>
            <w:tcBorders>
              <w:bottom w:val="single" w:sz="4" w:space="0" w:color="007195"/>
            </w:tcBorders>
            <w:shd w:val="clear" w:color="auto" w:fill="E6B9B8"/>
            <w:vAlign w:val="center"/>
          </w:tcPr>
          <w:p w14:paraId="4B224D7E" w14:textId="77777777" w:rsidR="00A33A8E" w:rsidRPr="00FC7823" w:rsidRDefault="00A33A8E" w:rsidP="00770596">
            <w:pPr>
              <w:spacing w:after="0" w:line="240" w:lineRule="auto"/>
            </w:pPr>
            <w:r w:rsidRPr="00FC7823">
              <w:rPr>
                <w:b/>
              </w:rPr>
              <w:t>Duties, Tasks &amp; Activities</w:t>
            </w:r>
          </w:p>
        </w:tc>
        <w:tc>
          <w:tcPr>
            <w:tcW w:w="5654" w:type="dxa"/>
            <w:tcBorders>
              <w:bottom w:val="single" w:sz="4" w:space="0" w:color="007195"/>
            </w:tcBorders>
            <w:shd w:val="clear" w:color="auto" w:fill="E6B9B8"/>
            <w:vAlign w:val="center"/>
          </w:tcPr>
          <w:p w14:paraId="7E03C146" w14:textId="77777777" w:rsidR="00A33A8E" w:rsidRDefault="00A33A8E" w:rsidP="00770596">
            <w:pPr>
              <w:spacing w:after="0" w:line="240" w:lineRule="auto"/>
              <w:jc w:val="center"/>
              <w:rPr>
                <w:b/>
              </w:rPr>
            </w:pPr>
            <w:r>
              <w:rPr>
                <w:b/>
              </w:rPr>
              <w:t>Income level(s)</w:t>
            </w:r>
          </w:p>
          <w:p w14:paraId="711A86D9" w14:textId="77777777" w:rsidR="001B2BF4" w:rsidRPr="00FC7823" w:rsidRDefault="00D071B0" w:rsidP="00770596">
            <w:pPr>
              <w:spacing w:after="0" w:line="240" w:lineRule="auto"/>
              <w:jc w:val="center"/>
            </w:pPr>
            <w:r w:rsidRPr="00FC7823">
              <w:rPr>
                <w:sz w:val="16"/>
                <w:szCs w:val="16"/>
              </w:rPr>
              <w:t>(</w:t>
            </w:r>
            <w:r>
              <w:rPr>
                <w:sz w:val="16"/>
                <w:szCs w:val="16"/>
              </w:rPr>
              <w:t>Provide details of the amounts involved and the extent to which these responsibilities are individual or shared with others</w:t>
            </w:r>
            <w:r w:rsidRPr="00FC7823">
              <w:rPr>
                <w:sz w:val="16"/>
                <w:szCs w:val="16"/>
              </w:rPr>
              <w:t>)</w:t>
            </w:r>
          </w:p>
        </w:tc>
        <w:tc>
          <w:tcPr>
            <w:tcW w:w="2593" w:type="dxa"/>
            <w:tcBorders>
              <w:bottom w:val="single" w:sz="4" w:space="0" w:color="007195"/>
            </w:tcBorders>
            <w:shd w:val="clear" w:color="auto" w:fill="E6B9B8"/>
            <w:vAlign w:val="center"/>
          </w:tcPr>
          <w:p w14:paraId="21B42CBE" w14:textId="77777777" w:rsidR="00A33A8E" w:rsidRPr="00FC7823" w:rsidRDefault="00A33A8E" w:rsidP="00770596">
            <w:pPr>
              <w:spacing w:after="0" w:line="240" w:lineRule="auto"/>
              <w:jc w:val="center"/>
              <w:rPr>
                <w:b/>
              </w:rPr>
            </w:pPr>
            <w:r w:rsidRPr="00FC7823">
              <w:rPr>
                <w:b/>
              </w:rPr>
              <w:t xml:space="preserve">Indicative </w:t>
            </w:r>
            <w:r>
              <w:rPr>
                <w:b/>
              </w:rPr>
              <w:t>frequency</w:t>
            </w:r>
          </w:p>
          <w:p w14:paraId="18253CE2" w14:textId="77777777" w:rsidR="00A33A8E" w:rsidRPr="00FC7823" w:rsidRDefault="00A33A8E" w:rsidP="00770596">
            <w:pPr>
              <w:spacing w:after="0" w:line="240" w:lineRule="auto"/>
              <w:jc w:val="center"/>
            </w:pPr>
            <w:r w:rsidRPr="00FC7823">
              <w:rPr>
                <w:sz w:val="16"/>
                <w:szCs w:val="16"/>
              </w:rPr>
              <w:t>(i.e. how long)</w:t>
            </w:r>
          </w:p>
        </w:tc>
      </w:tr>
      <w:tr w:rsidR="00A33A8E" w:rsidRPr="006B6090" w14:paraId="4D23BB10" w14:textId="77777777" w:rsidTr="00770596">
        <w:trPr>
          <w:trHeight w:val="567"/>
          <w:jc w:val="center"/>
        </w:trPr>
        <w:tc>
          <w:tcPr>
            <w:tcW w:w="3079" w:type="dxa"/>
            <w:shd w:val="clear" w:color="auto" w:fill="auto"/>
            <w:vAlign w:val="center"/>
          </w:tcPr>
          <w:p w14:paraId="1C385BA3" w14:textId="194F29A1" w:rsidR="00A33A8E" w:rsidRPr="00CC3087" w:rsidRDefault="007D4A49" w:rsidP="00770596">
            <w:pPr>
              <w:spacing w:after="0" w:line="240" w:lineRule="auto"/>
              <w:rPr>
                <w:rFonts w:cs="Arial"/>
                <w:color w:val="000000"/>
              </w:rPr>
            </w:pPr>
            <w:r>
              <w:rPr>
                <w:rFonts w:cs="Arial"/>
                <w:color w:val="000000"/>
              </w:rPr>
              <w:t>Monitor and maintain records for funding of capital programme</w:t>
            </w:r>
          </w:p>
        </w:tc>
        <w:tc>
          <w:tcPr>
            <w:tcW w:w="5654" w:type="dxa"/>
            <w:shd w:val="clear" w:color="auto" w:fill="auto"/>
            <w:vAlign w:val="center"/>
          </w:tcPr>
          <w:p w14:paraId="75278A0E" w14:textId="661B6DCF" w:rsidR="0090270E" w:rsidRPr="0090270E" w:rsidRDefault="0090270E" w:rsidP="00F41CD6">
            <w:pPr>
              <w:spacing w:after="0" w:line="240" w:lineRule="auto"/>
            </w:pPr>
            <w:r>
              <w:t xml:space="preserve">The post-holder </w:t>
            </w:r>
            <w:r w:rsidR="007D4A49">
              <w:t xml:space="preserve">will be required to </w:t>
            </w:r>
            <w:r w:rsidR="009F1655">
              <w:t xml:space="preserve">maintain </w:t>
            </w:r>
            <w:r w:rsidR="004B3B46">
              <w:t>capital bu</w:t>
            </w:r>
            <w:r w:rsidR="00BE37B5">
              <w:t>dget</w:t>
            </w:r>
            <w:r w:rsidR="004B3B46">
              <w:t xml:space="preserve"> records.</w:t>
            </w:r>
          </w:p>
        </w:tc>
        <w:tc>
          <w:tcPr>
            <w:tcW w:w="2593" w:type="dxa"/>
            <w:shd w:val="clear" w:color="auto" w:fill="auto"/>
            <w:vAlign w:val="center"/>
          </w:tcPr>
          <w:p w14:paraId="08E826C3" w14:textId="6A32531B" w:rsidR="00A33A8E" w:rsidRPr="006B6090" w:rsidRDefault="004B3B46" w:rsidP="00770596">
            <w:pPr>
              <w:spacing w:after="0" w:line="240" w:lineRule="auto"/>
              <w:jc w:val="center"/>
              <w:rPr>
                <w:color w:val="000000"/>
              </w:rPr>
            </w:pPr>
            <w:r>
              <w:rPr>
                <w:color w:val="000000"/>
              </w:rPr>
              <w:t>Ongoing</w:t>
            </w:r>
          </w:p>
        </w:tc>
      </w:tr>
    </w:tbl>
    <w:p w14:paraId="6ECC45CD" w14:textId="77777777" w:rsidR="009268CB" w:rsidRDefault="009268CB" w:rsidP="007918A9">
      <w:pPr>
        <w:tabs>
          <w:tab w:val="left" w:pos="2235"/>
          <w:tab w:val="left" w:pos="10740"/>
          <w:tab w:val="left" w:pos="12299"/>
        </w:tabs>
        <w:spacing w:after="0" w:line="240" w:lineRule="auto"/>
      </w:pPr>
    </w:p>
    <w:p w14:paraId="2D9EC661" w14:textId="343496E6" w:rsidR="00536754" w:rsidRDefault="00536754" w:rsidP="00536754">
      <w:pPr>
        <w:tabs>
          <w:tab w:val="left" w:pos="2235"/>
          <w:tab w:val="left" w:pos="10740"/>
          <w:tab w:val="left" w:pos="12299"/>
        </w:tabs>
        <w:spacing w:after="0" w:line="240" w:lineRule="auto"/>
        <w:ind w:left="-601"/>
      </w:pPr>
    </w:p>
    <w:p w14:paraId="608DB9BD" w14:textId="381B6CBD" w:rsidR="002D47BE" w:rsidRDefault="002D47BE" w:rsidP="00536754">
      <w:pPr>
        <w:tabs>
          <w:tab w:val="left" w:pos="2235"/>
          <w:tab w:val="left" w:pos="10740"/>
          <w:tab w:val="left" w:pos="12299"/>
        </w:tabs>
        <w:spacing w:after="0" w:line="240" w:lineRule="auto"/>
        <w:ind w:left="-601"/>
      </w:pPr>
    </w:p>
    <w:tbl>
      <w:tblPr>
        <w:tblW w:w="11326"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3079"/>
        <w:gridCol w:w="5654"/>
        <w:gridCol w:w="2593"/>
      </w:tblGrid>
      <w:tr w:rsidR="00536754" w:rsidRPr="00FC7823" w14:paraId="47614B63" w14:textId="77777777" w:rsidTr="009C50C5">
        <w:trPr>
          <w:trHeight w:val="567"/>
          <w:jc w:val="center"/>
        </w:trPr>
        <w:tc>
          <w:tcPr>
            <w:tcW w:w="11326" w:type="dxa"/>
            <w:gridSpan w:val="3"/>
            <w:shd w:val="clear" w:color="auto" w:fill="007193"/>
            <w:vAlign w:val="center"/>
          </w:tcPr>
          <w:p w14:paraId="3F2D4949" w14:textId="77777777" w:rsidR="00536754" w:rsidRPr="00FC7823" w:rsidRDefault="005E29A1" w:rsidP="009C50C5">
            <w:pPr>
              <w:spacing w:after="0" w:line="240" w:lineRule="auto"/>
              <w:rPr>
                <w:b/>
                <w:color w:val="FFFFFF"/>
                <w:sz w:val="32"/>
                <w:szCs w:val="32"/>
              </w:rPr>
            </w:pPr>
            <w:r>
              <w:rPr>
                <w:b/>
                <w:color w:val="FFFFFF"/>
                <w:sz w:val="32"/>
                <w:szCs w:val="32"/>
              </w:rPr>
              <w:t xml:space="preserve">Section D: </w:t>
            </w:r>
            <w:r w:rsidR="00536754" w:rsidRPr="00FC7823">
              <w:rPr>
                <w:b/>
                <w:color w:val="FFFFFF"/>
                <w:sz w:val="32"/>
                <w:szCs w:val="32"/>
              </w:rPr>
              <w:t>Working Conditions &amp; Environment(s)</w:t>
            </w:r>
          </w:p>
        </w:tc>
      </w:tr>
      <w:tr w:rsidR="00536754" w:rsidRPr="00FC7823" w14:paraId="444EC00B" w14:textId="77777777" w:rsidTr="009C50C5">
        <w:trPr>
          <w:trHeight w:val="567"/>
          <w:jc w:val="center"/>
        </w:trPr>
        <w:tc>
          <w:tcPr>
            <w:tcW w:w="3079" w:type="dxa"/>
            <w:tcBorders>
              <w:bottom w:val="single" w:sz="4" w:space="0" w:color="007195"/>
            </w:tcBorders>
            <w:shd w:val="clear" w:color="auto" w:fill="E6B9B8"/>
            <w:vAlign w:val="center"/>
          </w:tcPr>
          <w:p w14:paraId="7A95F4F2" w14:textId="77777777" w:rsidR="00536754" w:rsidRPr="00FC7823" w:rsidRDefault="00536754" w:rsidP="009C50C5">
            <w:pPr>
              <w:spacing w:after="0" w:line="240" w:lineRule="auto"/>
            </w:pPr>
            <w:r w:rsidRPr="00FC7823">
              <w:rPr>
                <w:b/>
              </w:rPr>
              <w:t>Duties, Tasks &amp; Activities</w:t>
            </w:r>
          </w:p>
        </w:tc>
        <w:tc>
          <w:tcPr>
            <w:tcW w:w="5654" w:type="dxa"/>
            <w:tcBorders>
              <w:bottom w:val="single" w:sz="4" w:space="0" w:color="007195"/>
            </w:tcBorders>
            <w:shd w:val="clear" w:color="auto" w:fill="E6B9B8"/>
            <w:vAlign w:val="center"/>
          </w:tcPr>
          <w:p w14:paraId="65E2DBE7" w14:textId="77777777" w:rsidR="00536754" w:rsidRPr="00FC7823" w:rsidRDefault="00536754" w:rsidP="009C50C5">
            <w:pPr>
              <w:spacing w:after="0" w:line="240" w:lineRule="auto"/>
              <w:jc w:val="center"/>
              <w:rPr>
                <w:b/>
              </w:rPr>
            </w:pPr>
            <w:r w:rsidRPr="00FC7823">
              <w:rPr>
                <w:b/>
              </w:rPr>
              <w:t>Summary of work environment(s) and conditions</w:t>
            </w:r>
          </w:p>
          <w:p w14:paraId="4B1B0DA6" w14:textId="77777777" w:rsidR="00536754" w:rsidRPr="00FC7823" w:rsidRDefault="00536754" w:rsidP="009C50C5">
            <w:pPr>
              <w:spacing w:after="0" w:line="240" w:lineRule="auto"/>
              <w:jc w:val="center"/>
            </w:pPr>
            <w:r w:rsidRPr="00FC7823">
              <w:rPr>
                <w:b/>
              </w:rPr>
              <w:t>or people related behaviour</w:t>
            </w:r>
          </w:p>
        </w:tc>
        <w:tc>
          <w:tcPr>
            <w:tcW w:w="2593" w:type="dxa"/>
            <w:tcBorders>
              <w:bottom w:val="single" w:sz="4" w:space="0" w:color="007195"/>
            </w:tcBorders>
            <w:shd w:val="clear" w:color="auto" w:fill="E6B9B8"/>
            <w:vAlign w:val="center"/>
          </w:tcPr>
          <w:p w14:paraId="67E78640" w14:textId="77777777" w:rsidR="00536754" w:rsidRPr="00FC7823" w:rsidRDefault="00536754" w:rsidP="009C50C5">
            <w:pPr>
              <w:spacing w:after="0" w:line="240" w:lineRule="auto"/>
              <w:jc w:val="center"/>
              <w:rPr>
                <w:b/>
              </w:rPr>
            </w:pPr>
            <w:r w:rsidRPr="00FC7823">
              <w:rPr>
                <w:b/>
              </w:rPr>
              <w:t>Indicative duration</w:t>
            </w:r>
          </w:p>
          <w:p w14:paraId="38162323" w14:textId="77777777" w:rsidR="00536754" w:rsidRPr="00FC7823" w:rsidRDefault="00536754" w:rsidP="009C50C5">
            <w:pPr>
              <w:spacing w:after="0" w:line="240" w:lineRule="auto"/>
              <w:jc w:val="center"/>
            </w:pPr>
            <w:r w:rsidRPr="00FC7823">
              <w:rPr>
                <w:sz w:val="16"/>
                <w:szCs w:val="16"/>
              </w:rPr>
              <w:t>(i.e. how long)</w:t>
            </w:r>
          </w:p>
        </w:tc>
      </w:tr>
      <w:tr w:rsidR="007918A9" w:rsidRPr="006B6090" w14:paraId="109249D6" w14:textId="77777777" w:rsidTr="009C50C5">
        <w:trPr>
          <w:trHeight w:val="567"/>
          <w:jc w:val="center"/>
        </w:trPr>
        <w:tc>
          <w:tcPr>
            <w:tcW w:w="3079" w:type="dxa"/>
            <w:shd w:val="clear" w:color="auto" w:fill="auto"/>
            <w:vAlign w:val="center"/>
          </w:tcPr>
          <w:p w14:paraId="1C2A4708" w14:textId="77777777" w:rsidR="007918A9" w:rsidRPr="00365A2D" w:rsidRDefault="007918A9" w:rsidP="001A31D1">
            <w:pPr>
              <w:spacing w:after="0" w:line="240" w:lineRule="auto"/>
              <w:rPr>
                <w:rFonts w:cs="Arial"/>
                <w:color w:val="000000"/>
              </w:rPr>
            </w:pPr>
            <w:r w:rsidRPr="00365A2D">
              <w:rPr>
                <w:rFonts w:cs="Arial"/>
                <w:color w:val="000000"/>
              </w:rPr>
              <w:t xml:space="preserve">Usual office environment </w:t>
            </w:r>
          </w:p>
          <w:p w14:paraId="1CF3BA00" w14:textId="77777777" w:rsidR="007918A9" w:rsidRPr="00365A2D" w:rsidRDefault="007918A9" w:rsidP="001A31D1">
            <w:pPr>
              <w:spacing w:after="0" w:line="240" w:lineRule="auto"/>
              <w:rPr>
                <w:rFonts w:cs="Arial"/>
                <w:color w:val="000000"/>
              </w:rPr>
            </w:pPr>
          </w:p>
        </w:tc>
        <w:tc>
          <w:tcPr>
            <w:tcW w:w="5654" w:type="dxa"/>
            <w:shd w:val="clear" w:color="auto" w:fill="auto"/>
            <w:vAlign w:val="center"/>
          </w:tcPr>
          <w:p w14:paraId="4D335F67" w14:textId="77777777" w:rsidR="007918A9" w:rsidRPr="00365A2D" w:rsidRDefault="007918A9" w:rsidP="001A31D1">
            <w:pPr>
              <w:spacing w:after="0" w:line="240" w:lineRule="auto"/>
              <w:rPr>
                <w:rFonts w:cs="Arial"/>
                <w:color w:val="000000"/>
              </w:rPr>
            </w:pPr>
            <w:r w:rsidRPr="00365A2D">
              <w:rPr>
                <w:rFonts w:cs="Arial"/>
                <w:color w:val="000000"/>
              </w:rPr>
              <w:t xml:space="preserve">Normal office conditions. Occasional disagreeable behaviour might be experienced but for a minimal amount of overall working time.  </w:t>
            </w:r>
          </w:p>
        </w:tc>
        <w:tc>
          <w:tcPr>
            <w:tcW w:w="2593" w:type="dxa"/>
            <w:shd w:val="clear" w:color="auto" w:fill="auto"/>
            <w:vAlign w:val="center"/>
          </w:tcPr>
          <w:p w14:paraId="46DFBE3F" w14:textId="77777777" w:rsidR="007918A9" w:rsidRPr="00365A2D" w:rsidRDefault="007918A9" w:rsidP="007918A9">
            <w:pPr>
              <w:spacing w:after="0" w:line="240" w:lineRule="auto"/>
              <w:jc w:val="center"/>
              <w:rPr>
                <w:rFonts w:cs="Arial"/>
                <w:color w:val="000000"/>
              </w:rPr>
            </w:pPr>
            <w:r w:rsidRPr="00365A2D">
              <w:rPr>
                <w:rFonts w:cs="Arial"/>
                <w:color w:val="000000"/>
              </w:rPr>
              <w:t>less than 10%</w:t>
            </w:r>
          </w:p>
        </w:tc>
      </w:tr>
    </w:tbl>
    <w:p w14:paraId="691C762B" w14:textId="77777777" w:rsidR="00536754" w:rsidRDefault="00536754" w:rsidP="00536754">
      <w:pPr>
        <w:tabs>
          <w:tab w:val="left" w:pos="2235"/>
          <w:tab w:val="left" w:pos="10740"/>
          <w:tab w:val="left" w:pos="12299"/>
        </w:tabs>
        <w:spacing w:after="0" w:line="240" w:lineRule="auto"/>
        <w:ind w:left="-601"/>
      </w:pPr>
    </w:p>
    <w:p w14:paraId="03EE420A" w14:textId="77777777" w:rsidR="00536754" w:rsidRDefault="00536754" w:rsidP="00536754">
      <w:pPr>
        <w:tabs>
          <w:tab w:val="left" w:pos="2235"/>
          <w:tab w:val="left" w:pos="10740"/>
          <w:tab w:val="left" w:pos="12299"/>
        </w:tabs>
        <w:spacing w:after="0" w:line="240" w:lineRule="auto"/>
        <w:ind w:left="-601"/>
      </w:pPr>
    </w:p>
    <w:tbl>
      <w:tblPr>
        <w:tblW w:w="11351"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9997"/>
        <w:gridCol w:w="1354"/>
      </w:tblGrid>
      <w:tr w:rsidR="00536754" w:rsidRPr="00FC7823" w14:paraId="47B0E4A9" w14:textId="77777777" w:rsidTr="009C50C5">
        <w:trPr>
          <w:trHeight w:val="567"/>
          <w:jc w:val="center"/>
        </w:trPr>
        <w:tc>
          <w:tcPr>
            <w:tcW w:w="11351" w:type="dxa"/>
            <w:gridSpan w:val="2"/>
            <w:tcBorders>
              <w:bottom w:val="single" w:sz="4" w:space="0" w:color="007195"/>
            </w:tcBorders>
            <w:shd w:val="clear" w:color="auto" w:fill="007193"/>
            <w:vAlign w:val="center"/>
          </w:tcPr>
          <w:p w14:paraId="66683B1E" w14:textId="77777777" w:rsidR="00536754" w:rsidRPr="00FC7823" w:rsidRDefault="005E29A1" w:rsidP="00E45671">
            <w:pPr>
              <w:spacing w:after="0" w:line="240" w:lineRule="auto"/>
              <w:rPr>
                <w:b/>
                <w:color w:val="FFFFFF"/>
                <w:sz w:val="32"/>
                <w:szCs w:val="32"/>
              </w:rPr>
            </w:pPr>
            <w:r>
              <w:rPr>
                <w:b/>
                <w:color w:val="FFFFFF"/>
                <w:sz w:val="32"/>
                <w:szCs w:val="32"/>
              </w:rPr>
              <w:t xml:space="preserve">Section E: </w:t>
            </w:r>
            <w:r w:rsidR="00536754" w:rsidRPr="00FC7823">
              <w:rPr>
                <w:b/>
                <w:color w:val="FFFFFF"/>
                <w:sz w:val="32"/>
                <w:szCs w:val="32"/>
              </w:rPr>
              <w:t xml:space="preserve">Additional </w:t>
            </w:r>
            <w:r w:rsidR="00E45671">
              <w:rPr>
                <w:b/>
                <w:color w:val="FFFFFF"/>
                <w:sz w:val="32"/>
                <w:szCs w:val="32"/>
              </w:rPr>
              <w:t>Duties, Tasks and Activities</w:t>
            </w:r>
          </w:p>
        </w:tc>
      </w:tr>
      <w:tr w:rsidR="00536754" w:rsidRPr="00FC7823" w14:paraId="4E84B88F" w14:textId="77777777" w:rsidTr="009C50C5">
        <w:trPr>
          <w:trHeight w:val="567"/>
          <w:jc w:val="center"/>
        </w:trPr>
        <w:tc>
          <w:tcPr>
            <w:tcW w:w="9997" w:type="dxa"/>
            <w:tcBorders>
              <w:bottom w:val="single" w:sz="4" w:space="0" w:color="007195"/>
            </w:tcBorders>
            <w:shd w:val="clear" w:color="auto" w:fill="E6B9B8"/>
            <w:vAlign w:val="center"/>
          </w:tcPr>
          <w:p w14:paraId="6840FD69" w14:textId="77777777" w:rsidR="00536754" w:rsidRPr="00FC7823" w:rsidRDefault="00536754" w:rsidP="009C50C5">
            <w:pPr>
              <w:spacing w:after="0" w:line="240" w:lineRule="auto"/>
            </w:pPr>
            <w:r w:rsidRPr="00FC7823">
              <w:rPr>
                <w:b/>
              </w:rPr>
              <w:t>Duties, Tasks &amp; Activities</w:t>
            </w:r>
          </w:p>
        </w:tc>
        <w:tc>
          <w:tcPr>
            <w:tcW w:w="1354" w:type="dxa"/>
            <w:tcBorders>
              <w:bottom w:val="single" w:sz="4" w:space="0" w:color="007195"/>
            </w:tcBorders>
            <w:shd w:val="clear" w:color="auto" w:fill="E6B9B8"/>
            <w:vAlign w:val="center"/>
          </w:tcPr>
          <w:p w14:paraId="20469311" w14:textId="77777777" w:rsidR="00536754" w:rsidRPr="00FC7823" w:rsidRDefault="00536754" w:rsidP="009C50C5">
            <w:pPr>
              <w:spacing w:after="0" w:line="240" w:lineRule="auto"/>
              <w:jc w:val="center"/>
              <w:rPr>
                <w:sz w:val="16"/>
                <w:szCs w:val="16"/>
              </w:rPr>
            </w:pPr>
            <w:r w:rsidRPr="00FC7823">
              <w:rPr>
                <w:b/>
              </w:rPr>
              <w:t>(E)</w:t>
            </w:r>
            <w:proofErr w:type="spellStart"/>
            <w:r w:rsidRPr="00FC7823">
              <w:rPr>
                <w:b/>
              </w:rPr>
              <w:t>ssential</w:t>
            </w:r>
            <w:proofErr w:type="spellEnd"/>
            <w:r w:rsidRPr="00FC7823">
              <w:rPr>
                <w:b/>
              </w:rPr>
              <w:t xml:space="preserve"> </w:t>
            </w:r>
            <w:r w:rsidRPr="00FC7823">
              <w:t>or</w:t>
            </w:r>
            <w:r w:rsidRPr="00FC7823">
              <w:rPr>
                <w:b/>
              </w:rPr>
              <w:t xml:space="preserve"> (D)</w:t>
            </w:r>
            <w:proofErr w:type="spellStart"/>
            <w:r w:rsidRPr="00FC7823">
              <w:rPr>
                <w:b/>
              </w:rPr>
              <w:t>esirable</w:t>
            </w:r>
            <w:proofErr w:type="spellEnd"/>
          </w:p>
        </w:tc>
      </w:tr>
      <w:tr w:rsidR="00733870" w:rsidRPr="00FC7823" w14:paraId="1D97CD5D" w14:textId="77777777" w:rsidTr="009C50C5">
        <w:trPr>
          <w:trHeight w:val="567"/>
          <w:jc w:val="center"/>
        </w:trPr>
        <w:tc>
          <w:tcPr>
            <w:tcW w:w="9997" w:type="dxa"/>
            <w:shd w:val="clear" w:color="auto" w:fill="auto"/>
            <w:vAlign w:val="center"/>
          </w:tcPr>
          <w:p w14:paraId="1A369F4E" w14:textId="2638DE39" w:rsidR="00733870" w:rsidRPr="00365A2D" w:rsidRDefault="00733870" w:rsidP="009C50C5">
            <w:pPr>
              <w:spacing w:after="0" w:line="240" w:lineRule="auto"/>
              <w:rPr>
                <w:rFonts w:eastAsia="Times New Roman" w:cs="Arial"/>
                <w:lang w:eastAsia="en-GB"/>
              </w:rPr>
            </w:pPr>
            <w:r w:rsidRPr="00365A2D">
              <w:rPr>
                <w:rFonts w:eastAsia="Times New Roman" w:cs="Arial"/>
                <w:lang w:eastAsia="en-GB"/>
              </w:rPr>
              <w:t xml:space="preserve">Occasional attendance at CLT for specific reports or to deputise for </w:t>
            </w:r>
            <w:r w:rsidR="00CA522A">
              <w:rPr>
                <w:rFonts w:eastAsia="Times New Roman" w:cs="Arial"/>
                <w:lang w:eastAsia="en-GB"/>
              </w:rPr>
              <w:t>Finance Manager</w:t>
            </w:r>
          </w:p>
        </w:tc>
        <w:tc>
          <w:tcPr>
            <w:tcW w:w="1354" w:type="dxa"/>
            <w:shd w:val="clear" w:color="auto" w:fill="auto"/>
            <w:vAlign w:val="center"/>
          </w:tcPr>
          <w:p w14:paraId="3C8A381F" w14:textId="77777777" w:rsidR="00733870" w:rsidRPr="00F57C73" w:rsidRDefault="00733870" w:rsidP="005E7FCB">
            <w:pPr>
              <w:spacing w:after="0" w:line="240" w:lineRule="auto"/>
              <w:jc w:val="center"/>
              <w:rPr>
                <w:rFonts w:ascii="Arial" w:hAnsi="Arial" w:cs="Arial"/>
                <w:b/>
                <w:outline/>
                <w:color w:val="000000"/>
                <w14:textOutline w14:w="9525" w14:cap="flat" w14:cmpd="sng" w14:algn="ctr">
                  <w14:solidFill>
                    <w14:srgbClr w14:val="000000"/>
                  </w14:solidFill>
                  <w14:prstDash w14:val="solid"/>
                  <w14:round/>
                </w14:textOutline>
                <w14:textFill>
                  <w14:noFill/>
                </w14:textFill>
              </w:rPr>
            </w:pPr>
            <w:r w:rsidRPr="00F57C73">
              <w:rPr>
                <w:outline/>
                <w:color w:val="000000"/>
                <w14:textOutline w14:w="9525" w14:cap="flat" w14:cmpd="sng" w14:algn="ctr">
                  <w14:solidFill>
                    <w14:srgbClr w14:val="000000"/>
                  </w14:solidFill>
                  <w14:prstDash w14:val="solid"/>
                  <w14:round/>
                </w14:textOutline>
                <w14:textFill>
                  <w14:noFill/>
                </w14:textFill>
              </w:rPr>
              <w:t>E</w:t>
            </w:r>
          </w:p>
        </w:tc>
      </w:tr>
    </w:tbl>
    <w:p w14:paraId="51826CF0" w14:textId="77777777" w:rsidR="00536754" w:rsidRDefault="00536754" w:rsidP="00536754">
      <w:pPr>
        <w:tabs>
          <w:tab w:val="left" w:pos="2235"/>
          <w:tab w:val="left" w:pos="10740"/>
          <w:tab w:val="left" w:pos="12299"/>
        </w:tabs>
        <w:spacing w:after="0" w:line="240" w:lineRule="auto"/>
        <w:ind w:left="-601"/>
      </w:pPr>
      <w:r>
        <w:tab/>
      </w:r>
      <w:r>
        <w:tab/>
      </w:r>
      <w:r>
        <w:tab/>
      </w:r>
    </w:p>
    <w:tbl>
      <w:tblPr>
        <w:tblW w:w="11221"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221"/>
      </w:tblGrid>
      <w:tr w:rsidR="00536754" w:rsidRPr="00FC7823" w14:paraId="1976A5C2" w14:textId="77777777" w:rsidTr="009C50C5">
        <w:trPr>
          <w:trHeight w:val="567"/>
          <w:jc w:val="center"/>
        </w:trPr>
        <w:tc>
          <w:tcPr>
            <w:tcW w:w="11221" w:type="dxa"/>
            <w:shd w:val="clear" w:color="auto" w:fill="007193"/>
            <w:vAlign w:val="center"/>
          </w:tcPr>
          <w:p w14:paraId="139A1725" w14:textId="77777777" w:rsidR="00536754" w:rsidRPr="00FC7823" w:rsidRDefault="005E29A1" w:rsidP="009C50C5">
            <w:pPr>
              <w:spacing w:after="0" w:line="240" w:lineRule="auto"/>
              <w:rPr>
                <w:color w:val="FFFFFF"/>
                <w:sz w:val="32"/>
                <w:szCs w:val="32"/>
              </w:rPr>
            </w:pPr>
            <w:r>
              <w:rPr>
                <w:b/>
                <w:color w:val="FFFFFF"/>
                <w:sz w:val="32"/>
                <w:szCs w:val="32"/>
              </w:rPr>
              <w:t xml:space="preserve">Section F: </w:t>
            </w:r>
            <w:r w:rsidR="00536754" w:rsidRPr="00FC7823">
              <w:rPr>
                <w:b/>
                <w:color w:val="FFFFFF"/>
                <w:sz w:val="32"/>
                <w:szCs w:val="32"/>
              </w:rPr>
              <w:t>Corporate Standards</w:t>
            </w:r>
          </w:p>
        </w:tc>
      </w:tr>
      <w:tr w:rsidR="00536754" w:rsidRPr="003C7478" w14:paraId="6060401C" w14:textId="77777777" w:rsidTr="009C50C5">
        <w:trPr>
          <w:trHeight w:val="567"/>
          <w:jc w:val="center"/>
        </w:trPr>
        <w:tc>
          <w:tcPr>
            <w:tcW w:w="11221" w:type="dxa"/>
            <w:shd w:val="clear" w:color="auto" w:fill="auto"/>
            <w:vAlign w:val="center"/>
          </w:tcPr>
          <w:p w14:paraId="77C1C99B" w14:textId="77777777" w:rsidR="00536754" w:rsidRPr="00365A2D" w:rsidRDefault="00536754" w:rsidP="009C50C5">
            <w:pPr>
              <w:pStyle w:val="Default"/>
              <w:rPr>
                <w:rFonts w:ascii="Calibri" w:hAnsi="Calibri"/>
                <w:sz w:val="22"/>
                <w:szCs w:val="22"/>
              </w:rPr>
            </w:pPr>
            <w:r w:rsidRPr="00365A2D">
              <w:rPr>
                <w:rFonts w:ascii="Calibri" w:hAnsi="Calibri"/>
                <w:sz w:val="22"/>
                <w:szCs w:val="22"/>
              </w:rPr>
              <w:t xml:space="preserve">All </w:t>
            </w:r>
            <w:r w:rsidR="009268CB" w:rsidRPr="00365A2D">
              <w:rPr>
                <w:rFonts w:ascii="Calibri" w:hAnsi="Calibri"/>
                <w:sz w:val="22"/>
                <w:szCs w:val="22"/>
              </w:rPr>
              <w:t>employees must comply with the c</w:t>
            </w:r>
            <w:r w:rsidRPr="00365A2D">
              <w:rPr>
                <w:rFonts w:ascii="Calibri" w:hAnsi="Calibri"/>
                <w:sz w:val="22"/>
                <w:szCs w:val="22"/>
              </w:rPr>
              <w:t xml:space="preserve">ouncil’s </w:t>
            </w:r>
            <w:r w:rsidR="009268CB" w:rsidRPr="00365A2D">
              <w:rPr>
                <w:rFonts w:ascii="Calibri" w:hAnsi="Calibri"/>
                <w:sz w:val="22"/>
                <w:szCs w:val="22"/>
              </w:rPr>
              <w:t xml:space="preserve">‘Simple Rules’ and its </w:t>
            </w:r>
            <w:r w:rsidRPr="00365A2D">
              <w:rPr>
                <w:rFonts w:ascii="Calibri" w:hAnsi="Calibri"/>
                <w:sz w:val="22"/>
                <w:szCs w:val="22"/>
              </w:rPr>
              <w:t>co</w:t>
            </w:r>
            <w:r w:rsidR="009268CB" w:rsidRPr="00365A2D">
              <w:rPr>
                <w:rFonts w:ascii="Calibri" w:hAnsi="Calibri"/>
                <w:sz w:val="22"/>
                <w:szCs w:val="22"/>
              </w:rPr>
              <w:t>rporate policies including HR</w:t>
            </w:r>
            <w:r w:rsidRPr="00365A2D">
              <w:rPr>
                <w:rFonts w:ascii="Calibri" w:hAnsi="Calibri"/>
                <w:sz w:val="22"/>
                <w:szCs w:val="22"/>
              </w:rPr>
              <w:t xml:space="preserve"> polici</w:t>
            </w:r>
            <w:r w:rsidR="009268CB" w:rsidRPr="00365A2D">
              <w:rPr>
                <w:rFonts w:ascii="Calibri" w:hAnsi="Calibri"/>
                <w:sz w:val="22"/>
                <w:szCs w:val="22"/>
              </w:rPr>
              <w:t>es and procedures, ICT Acceptable Use P</w:t>
            </w:r>
            <w:r w:rsidRPr="00365A2D">
              <w:rPr>
                <w:rFonts w:ascii="Calibri" w:hAnsi="Calibri"/>
                <w:sz w:val="22"/>
                <w:szCs w:val="22"/>
              </w:rPr>
              <w:t>oli</w:t>
            </w:r>
            <w:r w:rsidR="009268CB" w:rsidRPr="00365A2D">
              <w:rPr>
                <w:rFonts w:ascii="Calibri" w:hAnsi="Calibri"/>
                <w:sz w:val="22"/>
                <w:szCs w:val="22"/>
              </w:rPr>
              <w:t xml:space="preserve">cy, Health and Safety policies and </w:t>
            </w:r>
            <w:r w:rsidRPr="00365A2D">
              <w:rPr>
                <w:rFonts w:ascii="Calibri" w:hAnsi="Calibri"/>
                <w:sz w:val="22"/>
                <w:szCs w:val="22"/>
              </w:rPr>
              <w:t>Data Protection</w:t>
            </w:r>
            <w:r w:rsidR="009268CB" w:rsidRPr="00365A2D">
              <w:rPr>
                <w:rFonts w:ascii="Calibri" w:hAnsi="Calibri"/>
                <w:sz w:val="22"/>
                <w:szCs w:val="22"/>
              </w:rPr>
              <w:t>.</w:t>
            </w:r>
            <w:r w:rsidRPr="00365A2D">
              <w:rPr>
                <w:rFonts w:ascii="Calibri" w:hAnsi="Calibri"/>
                <w:sz w:val="22"/>
                <w:szCs w:val="22"/>
              </w:rPr>
              <w:t xml:space="preserve"> </w:t>
            </w:r>
          </w:p>
        </w:tc>
      </w:tr>
    </w:tbl>
    <w:p w14:paraId="6788554D" w14:textId="77777777" w:rsidR="00AE3969" w:rsidRDefault="00536754" w:rsidP="00536754">
      <w:pPr>
        <w:spacing w:after="0" w:line="240" w:lineRule="auto"/>
        <w:rPr>
          <w:b/>
        </w:rPr>
      </w:pPr>
      <w:r>
        <w:tab/>
      </w:r>
      <w:r w:rsidRPr="001302F1">
        <w:rPr>
          <w:b/>
        </w:rPr>
        <w:tab/>
      </w:r>
      <w:r>
        <w:rPr>
          <w:b/>
        </w:rPr>
        <w:tab/>
      </w:r>
    </w:p>
    <w:p w14:paraId="743D50B9" w14:textId="06317996" w:rsidR="000A437C" w:rsidRDefault="000A437C">
      <w:pPr>
        <w:spacing w:after="0" w:line="240" w:lineRule="auto"/>
      </w:pPr>
      <w:r>
        <w:br w:type="page"/>
      </w:r>
    </w:p>
    <w:p w14:paraId="331222F8" w14:textId="77777777" w:rsidR="00536754" w:rsidRPr="005261BE" w:rsidRDefault="00536754" w:rsidP="00536754">
      <w:pPr>
        <w:spacing w:after="0" w:line="240" w:lineRule="auto"/>
      </w:pPr>
    </w:p>
    <w:tbl>
      <w:tblPr>
        <w:tblW w:w="11223"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11223"/>
      </w:tblGrid>
      <w:tr w:rsidR="003A035C" w:rsidRPr="00FC7823" w14:paraId="3AA8E8E1" w14:textId="77777777" w:rsidTr="006F7221">
        <w:trPr>
          <w:jc w:val="center"/>
        </w:trPr>
        <w:tc>
          <w:tcPr>
            <w:tcW w:w="11223" w:type="dxa"/>
            <w:shd w:val="clear" w:color="auto" w:fill="007195"/>
          </w:tcPr>
          <w:p w14:paraId="6F4EBCAB" w14:textId="77777777" w:rsidR="003A035C" w:rsidRPr="00FC7823" w:rsidRDefault="003A035C" w:rsidP="00D75F5B">
            <w:pPr>
              <w:spacing w:after="0" w:line="240" w:lineRule="auto"/>
              <w:rPr>
                <w:b/>
                <w:sz w:val="48"/>
                <w:szCs w:val="48"/>
              </w:rPr>
            </w:pPr>
            <w:r w:rsidRPr="00FC7823">
              <w:br w:type="page"/>
            </w:r>
            <w:r w:rsidRPr="00FC7823">
              <w:rPr>
                <w:b/>
              </w:rPr>
              <w:br w:type="page"/>
            </w:r>
            <w:r w:rsidRPr="00FC7823">
              <w:rPr>
                <w:b/>
                <w:color w:val="FFFFFF"/>
                <w:sz w:val="48"/>
                <w:szCs w:val="48"/>
              </w:rPr>
              <w:t>PERSON SPECIFICATION</w:t>
            </w:r>
          </w:p>
        </w:tc>
      </w:tr>
    </w:tbl>
    <w:p w14:paraId="7CFAC3D8" w14:textId="7E85BB97" w:rsidR="003A035C" w:rsidRDefault="003A035C" w:rsidP="003A035C">
      <w:pPr>
        <w:tabs>
          <w:tab w:val="left" w:pos="2235"/>
          <w:tab w:val="left" w:pos="10740"/>
          <w:tab w:val="left" w:pos="12299"/>
        </w:tabs>
        <w:spacing w:after="0" w:line="240" w:lineRule="auto"/>
      </w:pPr>
    </w:p>
    <w:tbl>
      <w:tblPr>
        <w:tblW w:w="11206"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8552"/>
        <w:gridCol w:w="1417"/>
        <w:gridCol w:w="1237"/>
      </w:tblGrid>
      <w:tr w:rsidR="00256A9E" w:rsidRPr="00FC7823" w14:paraId="7713B1C8" w14:textId="77777777" w:rsidTr="00EB1C31">
        <w:trPr>
          <w:trHeight w:val="567"/>
          <w:jc w:val="center"/>
        </w:trPr>
        <w:tc>
          <w:tcPr>
            <w:tcW w:w="11206" w:type="dxa"/>
            <w:gridSpan w:val="3"/>
            <w:shd w:val="clear" w:color="auto" w:fill="31849B"/>
            <w:vAlign w:val="center"/>
          </w:tcPr>
          <w:p w14:paraId="3B3839F1" w14:textId="77777777" w:rsidR="00256A9E" w:rsidRPr="00FC7823" w:rsidRDefault="005E29A1" w:rsidP="00E45671">
            <w:pPr>
              <w:spacing w:after="0" w:line="240" w:lineRule="auto"/>
              <w:rPr>
                <w:b/>
              </w:rPr>
            </w:pPr>
            <w:r>
              <w:rPr>
                <w:b/>
                <w:color w:val="FFFFFF"/>
                <w:sz w:val="32"/>
                <w:szCs w:val="32"/>
              </w:rPr>
              <w:t xml:space="preserve">Section G: </w:t>
            </w:r>
            <w:r w:rsidR="00256A9E" w:rsidRPr="00FC7823">
              <w:rPr>
                <w:b/>
                <w:color w:val="FFFFFF"/>
                <w:sz w:val="32"/>
                <w:szCs w:val="32"/>
              </w:rPr>
              <w:t>Kn</w:t>
            </w:r>
            <w:r w:rsidR="00BF68CF">
              <w:rPr>
                <w:b/>
                <w:color w:val="FFFFFF"/>
                <w:sz w:val="32"/>
                <w:szCs w:val="32"/>
              </w:rPr>
              <w:t>owledge</w:t>
            </w:r>
            <w:r w:rsidR="00E45671">
              <w:rPr>
                <w:b/>
                <w:color w:val="FFFFFF"/>
                <w:sz w:val="32"/>
                <w:szCs w:val="32"/>
              </w:rPr>
              <w:t xml:space="preserve">, Experience </w:t>
            </w:r>
            <w:r w:rsidR="00BF68CF">
              <w:rPr>
                <w:b/>
                <w:color w:val="FFFFFF"/>
                <w:sz w:val="32"/>
                <w:szCs w:val="32"/>
              </w:rPr>
              <w:t>&amp; Technical Competencies</w:t>
            </w:r>
          </w:p>
        </w:tc>
      </w:tr>
      <w:tr w:rsidR="00BF68CF" w:rsidRPr="00FC7823" w14:paraId="1068ABA8" w14:textId="77777777" w:rsidTr="006F7221">
        <w:trPr>
          <w:trHeight w:val="567"/>
          <w:jc w:val="center"/>
        </w:trPr>
        <w:tc>
          <w:tcPr>
            <w:tcW w:w="8552" w:type="dxa"/>
            <w:shd w:val="clear" w:color="auto" w:fill="E6B9B8"/>
            <w:vAlign w:val="center"/>
          </w:tcPr>
          <w:p w14:paraId="499840B0" w14:textId="77777777" w:rsidR="00BF68CF" w:rsidRPr="00FC7823" w:rsidRDefault="00BF68CF" w:rsidP="00FC7823">
            <w:pPr>
              <w:spacing w:after="0" w:line="240" w:lineRule="auto"/>
              <w:jc w:val="center"/>
              <w:rPr>
                <w:rFonts w:cs="Arial"/>
                <w:color w:val="FFFFFF"/>
                <w:sz w:val="16"/>
                <w:szCs w:val="16"/>
              </w:rPr>
            </w:pPr>
            <w:r w:rsidRPr="00FC7823">
              <w:rPr>
                <w:b/>
              </w:rPr>
              <w:t>Skills, Abilities, Qualities &amp; Attributes</w:t>
            </w:r>
          </w:p>
          <w:p w14:paraId="70F683AA" w14:textId="77777777" w:rsidR="00BF68CF" w:rsidRPr="00FC7823" w:rsidRDefault="00BF68CF" w:rsidP="00FC7823">
            <w:pPr>
              <w:spacing w:after="0" w:line="240" w:lineRule="auto"/>
              <w:jc w:val="center"/>
              <w:rPr>
                <w:b/>
                <w:color w:val="000000"/>
              </w:rPr>
            </w:pPr>
            <w:r w:rsidRPr="00FC7823">
              <w:rPr>
                <w:rFonts w:cs="Arial"/>
                <w:color w:val="000000"/>
                <w:sz w:val="16"/>
                <w:szCs w:val="16"/>
              </w:rPr>
              <w:t>(N</w:t>
            </w:r>
            <w:r w:rsidRPr="00FC7823">
              <w:rPr>
                <w:rFonts w:eastAsia="Times New Roman" w:cs="Arial"/>
                <w:bCs/>
                <w:iCs/>
                <w:color w:val="000000"/>
                <w:sz w:val="16"/>
                <w:szCs w:val="16"/>
                <w:lang w:eastAsia="en-GB"/>
              </w:rPr>
              <w:t>B: Verification may be required)</w:t>
            </w:r>
          </w:p>
        </w:tc>
        <w:tc>
          <w:tcPr>
            <w:tcW w:w="1417" w:type="dxa"/>
            <w:shd w:val="clear" w:color="auto" w:fill="E6B9B8"/>
            <w:vAlign w:val="center"/>
          </w:tcPr>
          <w:p w14:paraId="3C2607E5" w14:textId="77777777" w:rsidR="00BF68CF" w:rsidRPr="00FC7823" w:rsidRDefault="00BF68CF" w:rsidP="00FC7823">
            <w:pPr>
              <w:spacing w:after="0" w:line="240" w:lineRule="auto"/>
              <w:jc w:val="center"/>
              <w:rPr>
                <w:b/>
              </w:rPr>
            </w:pPr>
            <w:r w:rsidRPr="00FC7823">
              <w:rPr>
                <w:b/>
              </w:rPr>
              <w:t>(E)</w:t>
            </w:r>
            <w:proofErr w:type="spellStart"/>
            <w:r w:rsidRPr="00FC7823">
              <w:rPr>
                <w:b/>
              </w:rPr>
              <w:t>ssential</w:t>
            </w:r>
            <w:proofErr w:type="spellEnd"/>
            <w:r w:rsidRPr="00FC7823">
              <w:rPr>
                <w:b/>
              </w:rPr>
              <w:t xml:space="preserve"> </w:t>
            </w:r>
            <w:r w:rsidRPr="00FC7823">
              <w:t>or</w:t>
            </w:r>
            <w:r w:rsidRPr="00FC7823">
              <w:rPr>
                <w:b/>
              </w:rPr>
              <w:t xml:space="preserve"> (D)</w:t>
            </w:r>
            <w:proofErr w:type="spellStart"/>
            <w:r w:rsidRPr="00FC7823">
              <w:rPr>
                <w:b/>
              </w:rPr>
              <w:t>esirable</w:t>
            </w:r>
            <w:proofErr w:type="spellEnd"/>
          </w:p>
        </w:tc>
        <w:tc>
          <w:tcPr>
            <w:tcW w:w="1237" w:type="dxa"/>
            <w:shd w:val="clear" w:color="auto" w:fill="E6B9B8"/>
            <w:vAlign w:val="center"/>
          </w:tcPr>
          <w:p w14:paraId="1A09AED7" w14:textId="77777777" w:rsidR="00BF68CF" w:rsidRPr="00FC7823" w:rsidRDefault="00BF68CF" w:rsidP="00FC7823">
            <w:pPr>
              <w:spacing w:after="0" w:line="240" w:lineRule="auto"/>
              <w:jc w:val="center"/>
              <w:rPr>
                <w:b/>
              </w:rPr>
            </w:pPr>
            <w:r w:rsidRPr="00FC7823">
              <w:rPr>
                <w:b/>
              </w:rPr>
              <w:t>How Assessed</w:t>
            </w:r>
          </w:p>
          <w:p w14:paraId="00852EFF" w14:textId="77777777" w:rsidR="00BF68CF" w:rsidRPr="00FC7823" w:rsidRDefault="00BF68CF" w:rsidP="00FC7823">
            <w:pPr>
              <w:spacing w:after="0" w:line="240" w:lineRule="auto"/>
              <w:jc w:val="center"/>
              <w:rPr>
                <w:sz w:val="16"/>
                <w:szCs w:val="16"/>
              </w:rPr>
            </w:pPr>
            <w:r w:rsidRPr="00FC7823">
              <w:rPr>
                <w:sz w:val="16"/>
                <w:szCs w:val="16"/>
              </w:rPr>
              <w:t xml:space="preserve">(i.e. </w:t>
            </w:r>
            <w:r w:rsidRPr="00FC7823">
              <w:rPr>
                <w:b/>
                <w:sz w:val="16"/>
                <w:szCs w:val="16"/>
              </w:rPr>
              <w:t>(A)</w:t>
            </w:r>
            <w:proofErr w:type="spellStart"/>
            <w:r w:rsidRPr="00FC7823">
              <w:rPr>
                <w:sz w:val="16"/>
                <w:szCs w:val="16"/>
              </w:rPr>
              <w:t>pplication</w:t>
            </w:r>
            <w:proofErr w:type="spellEnd"/>
            <w:r w:rsidRPr="00FC7823">
              <w:rPr>
                <w:sz w:val="16"/>
                <w:szCs w:val="16"/>
              </w:rPr>
              <w:t xml:space="preserve"> form / </w:t>
            </w:r>
            <w:r w:rsidRPr="00FC7823">
              <w:rPr>
                <w:b/>
                <w:sz w:val="16"/>
                <w:szCs w:val="16"/>
              </w:rPr>
              <w:t>(I)</w:t>
            </w:r>
            <w:proofErr w:type="spellStart"/>
            <w:r w:rsidRPr="00FC7823">
              <w:rPr>
                <w:sz w:val="16"/>
                <w:szCs w:val="16"/>
              </w:rPr>
              <w:t>nterview</w:t>
            </w:r>
            <w:proofErr w:type="spellEnd"/>
            <w:r w:rsidRPr="00FC7823">
              <w:rPr>
                <w:sz w:val="16"/>
                <w:szCs w:val="16"/>
              </w:rPr>
              <w:t xml:space="preserve"> / </w:t>
            </w:r>
            <w:r w:rsidRPr="00FC7823">
              <w:rPr>
                <w:b/>
                <w:sz w:val="16"/>
                <w:szCs w:val="16"/>
              </w:rPr>
              <w:t>(T)</w:t>
            </w:r>
            <w:proofErr w:type="spellStart"/>
            <w:r w:rsidRPr="00FC7823">
              <w:rPr>
                <w:sz w:val="16"/>
                <w:szCs w:val="16"/>
              </w:rPr>
              <w:t>ests</w:t>
            </w:r>
            <w:proofErr w:type="spellEnd"/>
            <w:r w:rsidRPr="00FC7823">
              <w:rPr>
                <w:sz w:val="16"/>
                <w:szCs w:val="16"/>
              </w:rPr>
              <w:t xml:space="preserve"> or </w:t>
            </w:r>
            <w:r w:rsidRPr="00FC7823">
              <w:rPr>
                <w:b/>
                <w:sz w:val="16"/>
                <w:szCs w:val="16"/>
              </w:rPr>
              <w:t>(App)</w:t>
            </w:r>
            <w:proofErr w:type="spellStart"/>
            <w:r w:rsidRPr="00FC7823">
              <w:rPr>
                <w:sz w:val="16"/>
                <w:szCs w:val="16"/>
              </w:rPr>
              <w:t>raisal</w:t>
            </w:r>
            <w:proofErr w:type="spellEnd"/>
            <w:r w:rsidRPr="00FC7823">
              <w:rPr>
                <w:sz w:val="16"/>
                <w:szCs w:val="16"/>
              </w:rPr>
              <w:t>)</w:t>
            </w:r>
          </w:p>
        </w:tc>
      </w:tr>
      <w:tr w:rsidR="00223D17" w:rsidRPr="00CC3087" w14:paraId="0444BE62" w14:textId="77777777" w:rsidTr="000232A2">
        <w:trPr>
          <w:trHeight w:val="567"/>
          <w:jc w:val="center"/>
        </w:trPr>
        <w:tc>
          <w:tcPr>
            <w:tcW w:w="8552" w:type="dxa"/>
            <w:shd w:val="clear" w:color="auto" w:fill="auto"/>
          </w:tcPr>
          <w:p w14:paraId="1A8DF64B" w14:textId="1BC845DA" w:rsidR="00223D17" w:rsidRPr="00F6727C" w:rsidRDefault="00223D17" w:rsidP="00223D17">
            <w:pPr>
              <w:pStyle w:val="Header"/>
              <w:rPr>
                <w:rFonts w:asciiTheme="minorHAnsi" w:hAnsiTheme="minorHAnsi" w:cstheme="minorHAnsi"/>
              </w:rPr>
            </w:pPr>
            <w:r w:rsidRPr="00F6727C">
              <w:rPr>
                <w:rFonts w:asciiTheme="minorHAnsi" w:hAnsiTheme="minorHAnsi" w:cstheme="minorHAnsi"/>
              </w:rPr>
              <w:t xml:space="preserve">A good level of knowledge of capital accounting requirements, regulations and code of practice within a Local Government Financial setting </w:t>
            </w:r>
          </w:p>
        </w:tc>
        <w:tc>
          <w:tcPr>
            <w:tcW w:w="1417" w:type="dxa"/>
            <w:shd w:val="clear" w:color="auto" w:fill="auto"/>
            <w:vAlign w:val="center"/>
          </w:tcPr>
          <w:p w14:paraId="532E6B4E" w14:textId="78669575" w:rsidR="00223D17" w:rsidRPr="00365A2D" w:rsidRDefault="00223D17" w:rsidP="00223D17">
            <w:pPr>
              <w:spacing w:after="0" w:line="240" w:lineRule="auto"/>
              <w:jc w:val="center"/>
              <w:rPr>
                <w:b/>
                <w:color w:val="000000"/>
              </w:rPr>
            </w:pPr>
            <w:r w:rsidRPr="00365A2D">
              <w:rPr>
                <w:b/>
                <w:color w:val="000000"/>
              </w:rPr>
              <w:t>E</w:t>
            </w:r>
          </w:p>
        </w:tc>
        <w:tc>
          <w:tcPr>
            <w:tcW w:w="1237" w:type="dxa"/>
            <w:shd w:val="clear" w:color="auto" w:fill="auto"/>
            <w:vAlign w:val="center"/>
          </w:tcPr>
          <w:p w14:paraId="36D77F8B" w14:textId="1280A61D" w:rsidR="00223D17" w:rsidRPr="00365A2D" w:rsidRDefault="00223D17" w:rsidP="00223D17">
            <w:pPr>
              <w:spacing w:after="0" w:line="240" w:lineRule="auto"/>
              <w:jc w:val="center"/>
              <w:rPr>
                <w:b/>
                <w:color w:val="000000"/>
              </w:rPr>
            </w:pPr>
            <w:r w:rsidRPr="00365A2D">
              <w:rPr>
                <w:b/>
                <w:color w:val="000000"/>
              </w:rPr>
              <w:t>A/I</w:t>
            </w:r>
          </w:p>
        </w:tc>
      </w:tr>
      <w:tr w:rsidR="00081AEE" w:rsidRPr="00CC3087" w14:paraId="4AB43099" w14:textId="77777777" w:rsidTr="000232A2">
        <w:trPr>
          <w:trHeight w:val="567"/>
          <w:jc w:val="center"/>
        </w:trPr>
        <w:tc>
          <w:tcPr>
            <w:tcW w:w="8552" w:type="dxa"/>
            <w:shd w:val="clear" w:color="auto" w:fill="auto"/>
          </w:tcPr>
          <w:p w14:paraId="400A1CAD" w14:textId="7441E341" w:rsidR="00081AEE" w:rsidRPr="00F6727C" w:rsidRDefault="00081AEE" w:rsidP="003B5E3A">
            <w:pPr>
              <w:pStyle w:val="Header"/>
              <w:rPr>
                <w:rFonts w:asciiTheme="minorHAnsi" w:hAnsiTheme="minorHAnsi" w:cstheme="minorHAnsi"/>
              </w:rPr>
            </w:pPr>
            <w:r w:rsidRPr="00F6727C">
              <w:rPr>
                <w:rFonts w:asciiTheme="minorHAnsi" w:hAnsiTheme="minorHAnsi" w:cstheme="minorHAnsi"/>
              </w:rPr>
              <w:t xml:space="preserve">Experience of maintaining a fixed asset register </w:t>
            </w:r>
          </w:p>
        </w:tc>
        <w:tc>
          <w:tcPr>
            <w:tcW w:w="1417" w:type="dxa"/>
            <w:shd w:val="clear" w:color="auto" w:fill="auto"/>
            <w:vAlign w:val="center"/>
          </w:tcPr>
          <w:p w14:paraId="5EFAFB3A" w14:textId="4B4A5BC6" w:rsidR="00081AEE" w:rsidRPr="00365A2D" w:rsidRDefault="00081AEE" w:rsidP="003B5E3A">
            <w:pPr>
              <w:spacing w:after="0" w:line="240" w:lineRule="auto"/>
              <w:jc w:val="center"/>
              <w:rPr>
                <w:b/>
                <w:color w:val="000000"/>
              </w:rPr>
            </w:pPr>
            <w:r>
              <w:rPr>
                <w:b/>
                <w:color w:val="000000"/>
              </w:rPr>
              <w:t>E</w:t>
            </w:r>
          </w:p>
        </w:tc>
        <w:tc>
          <w:tcPr>
            <w:tcW w:w="1237" w:type="dxa"/>
            <w:shd w:val="clear" w:color="auto" w:fill="auto"/>
            <w:vAlign w:val="center"/>
          </w:tcPr>
          <w:p w14:paraId="5D84CCDD" w14:textId="30DA5135" w:rsidR="00081AEE" w:rsidRPr="00365A2D" w:rsidRDefault="00081AEE" w:rsidP="003B5E3A">
            <w:pPr>
              <w:spacing w:after="0" w:line="240" w:lineRule="auto"/>
              <w:jc w:val="center"/>
              <w:rPr>
                <w:b/>
                <w:color w:val="000000"/>
              </w:rPr>
            </w:pPr>
            <w:r>
              <w:rPr>
                <w:b/>
                <w:color w:val="000000"/>
              </w:rPr>
              <w:t>A/I</w:t>
            </w:r>
          </w:p>
        </w:tc>
      </w:tr>
      <w:tr w:rsidR="003B5E3A" w:rsidRPr="00CC3087" w14:paraId="2587F78E" w14:textId="77777777" w:rsidTr="000232A2">
        <w:trPr>
          <w:trHeight w:val="567"/>
          <w:jc w:val="center"/>
        </w:trPr>
        <w:tc>
          <w:tcPr>
            <w:tcW w:w="8552" w:type="dxa"/>
            <w:shd w:val="clear" w:color="auto" w:fill="auto"/>
          </w:tcPr>
          <w:p w14:paraId="5C4862A2" w14:textId="4EA10EDF" w:rsidR="003B5E3A" w:rsidRPr="00F6727C" w:rsidRDefault="003B5E3A" w:rsidP="003B5E3A">
            <w:pPr>
              <w:pStyle w:val="Header"/>
              <w:rPr>
                <w:rFonts w:asciiTheme="minorHAnsi" w:hAnsiTheme="minorHAnsi" w:cstheme="minorHAnsi"/>
              </w:rPr>
            </w:pPr>
            <w:r w:rsidRPr="00F6727C">
              <w:rPr>
                <w:rFonts w:asciiTheme="minorHAnsi" w:hAnsiTheme="minorHAnsi" w:cstheme="minorHAnsi"/>
              </w:rPr>
              <w:t>High levels of verbal and numeric critical reasoning</w:t>
            </w:r>
          </w:p>
        </w:tc>
        <w:tc>
          <w:tcPr>
            <w:tcW w:w="1417" w:type="dxa"/>
            <w:shd w:val="clear" w:color="auto" w:fill="auto"/>
            <w:vAlign w:val="center"/>
          </w:tcPr>
          <w:p w14:paraId="5FFCC10F" w14:textId="50717ABC" w:rsidR="003B5E3A" w:rsidRPr="00365A2D" w:rsidRDefault="003B5E3A" w:rsidP="003B5E3A">
            <w:pPr>
              <w:spacing w:after="0" w:line="240" w:lineRule="auto"/>
              <w:jc w:val="center"/>
              <w:rPr>
                <w:b/>
                <w:color w:val="000000"/>
              </w:rPr>
            </w:pPr>
            <w:r w:rsidRPr="00365A2D">
              <w:rPr>
                <w:b/>
                <w:color w:val="000000"/>
              </w:rPr>
              <w:t>E</w:t>
            </w:r>
          </w:p>
        </w:tc>
        <w:tc>
          <w:tcPr>
            <w:tcW w:w="1237" w:type="dxa"/>
            <w:shd w:val="clear" w:color="auto" w:fill="auto"/>
            <w:vAlign w:val="center"/>
          </w:tcPr>
          <w:p w14:paraId="7E873EFA" w14:textId="2C7E6420"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51A840CE" w14:textId="77777777" w:rsidTr="000232A2">
        <w:trPr>
          <w:trHeight w:val="567"/>
          <w:jc w:val="center"/>
        </w:trPr>
        <w:tc>
          <w:tcPr>
            <w:tcW w:w="8552" w:type="dxa"/>
            <w:shd w:val="clear" w:color="auto" w:fill="auto"/>
            <w:vAlign w:val="center"/>
          </w:tcPr>
          <w:p w14:paraId="6C30CA71" w14:textId="6F0B739D" w:rsidR="003B5E3A" w:rsidRPr="00F6727C" w:rsidRDefault="003B5E3A" w:rsidP="003B5E3A">
            <w:pPr>
              <w:spacing w:after="0" w:line="240" w:lineRule="auto"/>
              <w:jc w:val="both"/>
              <w:rPr>
                <w:rFonts w:asciiTheme="minorHAnsi" w:hAnsiTheme="minorHAnsi" w:cstheme="minorHAnsi"/>
              </w:rPr>
            </w:pPr>
            <w:r w:rsidRPr="00F6727C">
              <w:rPr>
                <w:rFonts w:asciiTheme="minorHAnsi" w:hAnsiTheme="minorHAnsi" w:cstheme="minorHAnsi"/>
              </w:rPr>
              <w:t>A good level of knowledge of general financial procedures, accounting standards and principles</w:t>
            </w:r>
          </w:p>
        </w:tc>
        <w:tc>
          <w:tcPr>
            <w:tcW w:w="1417" w:type="dxa"/>
            <w:shd w:val="clear" w:color="auto" w:fill="auto"/>
            <w:vAlign w:val="center"/>
          </w:tcPr>
          <w:p w14:paraId="26D3324F" w14:textId="77777777" w:rsidR="003B5E3A" w:rsidRPr="00365A2D" w:rsidRDefault="003B5E3A" w:rsidP="003B5E3A">
            <w:pPr>
              <w:spacing w:after="0" w:line="240" w:lineRule="auto"/>
              <w:jc w:val="center"/>
              <w:rPr>
                <w:b/>
                <w:color w:val="000000"/>
              </w:rPr>
            </w:pPr>
            <w:r w:rsidRPr="00365A2D">
              <w:rPr>
                <w:b/>
                <w:color w:val="000000"/>
              </w:rPr>
              <w:t>E</w:t>
            </w:r>
          </w:p>
        </w:tc>
        <w:tc>
          <w:tcPr>
            <w:tcW w:w="1237" w:type="dxa"/>
            <w:shd w:val="clear" w:color="auto" w:fill="auto"/>
            <w:vAlign w:val="center"/>
          </w:tcPr>
          <w:p w14:paraId="0F3DD1DA" w14:textId="77777777"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2B924D9E" w14:textId="77777777" w:rsidTr="000232A2">
        <w:trPr>
          <w:trHeight w:val="567"/>
          <w:jc w:val="center"/>
        </w:trPr>
        <w:tc>
          <w:tcPr>
            <w:tcW w:w="8552" w:type="dxa"/>
            <w:shd w:val="clear" w:color="auto" w:fill="auto"/>
            <w:vAlign w:val="center"/>
          </w:tcPr>
          <w:p w14:paraId="3ECB09E9" w14:textId="51B429A7" w:rsidR="003B5E3A" w:rsidRPr="00F6727C" w:rsidRDefault="003B5E3A" w:rsidP="003B5E3A">
            <w:pPr>
              <w:spacing w:after="0" w:line="240" w:lineRule="auto"/>
              <w:jc w:val="both"/>
              <w:rPr>
                <w:rFonts w:asciiTheme="minorHAnsi" w:hAnsiTheme="minorHAnsi" w:cstheme="minorHAnsi"/>
                <w:color w:val="000000"/>
              </w:rPr>
            </w:pPr>
            <w:r w:rsidRPr="00F6727C">
              <w:rPr>
                <w:rFonts w:asciiTheme="minorHAnsi" w:hAnsiTheme="minorHAnsi" w:cstheme="minorHAnsi"/>
              </w:rPr>
              <w:t>The ability to understand and interpret complex financial information.</w:t>
            </w:r>
          </w:p>
        </w:tc>
        <w:tc>
          <w:tcPr>
            <w:tcW w:w="1417" w:type="dxa"/>
            <w:shd w:val="clear" w:color="auto" w:fill="auto"/>
            <w:vAlign w:val="center"/>
          </w:tcPr>
          <w:p w14:paraId="0E47F8C7" w14:textId="07AEC0CA" w:rsidR="003B5E3A" w:rsidRPr="00365A2D" w:rsidRDefault="003B5E3A" w:rsidP="003B5E3A">
            <w:pPr>
              <w:spacing w:after="0" w:line="240" w:lineRule="auto"/>
              <w:jc w:val="center"/>
              <w:rPr>
                <w:b/>
                <w:color w:val="000000"/>
              </w:rPr>
            </w:pPr>
            <w:r>
              <w:rPr>
                <w:b/>
                <w:color w:val="000000"/>
              </w:rPr>
              <w:t>E</w:t>
            </w:r>
          </w:p>
        </w:tc>
        <w:tc>
          <w:tcPr>
            <w:tcW w:w="1237" w:type="dxa"/>
            <w:shd w:val="clear" w:color="auto" w:fill="auto"/>
            <w:vAlign w:val="center"/>
          </w:tcPr>
          <w:p w14:paraId="7A1FA88E" w14:textId="77777777"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210F6916" w14:textId="77777777" w:rsidTr="000232A2">
        <w:trPr>
          <w:trHeight w:val="567"/>
          <w:jc w:val="center"/>
        </w:trPr>
        <w:tc>
          <w:tcPr>
            <w:tcW w:w="8552" w:type="dxa"/>
            <w:shd w:val="clear" w:color="auto" w:fill="auto"/>
            <w:vAlign w:val="center"/>
          </w:tcPr>
          <w:p w14:paraId="1F0D4065" w14:textId="67F8C307" w:rsidR="003B5E3A" w:rsidRPr="00F6727C" w:rsidRDefault="003B5E3A" w:rsidP="003B5E3A">
            <w:pPr>
              <w:rPr>
                <w:rFonts w:asciiTheme="minorHAnsi" w:hAnsiTheme="minorHAnsi" w:cstheme="minorHAnsi"/>
              </w:rPr>
            </w:pPr>
            <w:r w:rsidRPr="00F6727C">
              <w:rPr>
                <w:rFonts w:asciiTheme="minorHAnsi" w:hAnsiTheme="minorHAnsi" w:cstheme="minorHAnsi"/>
              </w:rPr>
              <w:t>Experience in financial management/management accounting role</w:t>
            </w:r>
          </w:p>
        </w:tc>
        <w:tc>
          <w:tcPr>
            <w:tcW w:w="1417" w:type="dxa"/>
            <w:shd w:val="clear" w:color="auto" w:fill="auto"/>
            <w:vAlign w:val="center"/>
          </w:tcPr>
          <w:p w14:paraId="5A6C2DD8" w14:textId="4D5ED968" w:rsidR="003B5E3A" w:rsidRPr="00365A2D" w:rsidRDefault="003B5E3A" w:rsidP="003B5E3A">
            <w:pPr>
              <w:spacing w:after="0" w:line="240" w:lineRule="auto"/>
              <w:jc w:val="center"/>
              <w:rPr>
                <w:b/>
                <w:color w:val="000000"/>
              </w:rPr>
            </w:pPr>
            <w:r>
              <w:rPr>
                <w:b/>
                <w:color w:val="000000"/>
              </w:rPr>
              <w:t>E</w:t>
            </w:r>
          </w:p>
        </w:tc>
        <w:tc>
          <w:tcPr>
            <w:tcW w:w="1237" w:type="dxa"/>
            <w:shd w:val="clear" w:color="auto" w:fill="auto"/>
            <w:vAlign w:val="center"/>
          </w:tcPr>
          <w:p w14:paraId="0327986E" w14:textId="77777777"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46C94FB0" w14:textId="77777777" w:rsidTr="000232A2">
        <w:trPr>
          <w:trHeight w:val="567"/>
          <w:jc w:val="center"/>
        </w:trPr>
        <w:tc>
          <w:tcPr>
            <w:tcW w:w="8552" w:type="dxa"/>
            <w:shd w:val="clear" w:color="auto" w:fill="auto"/>
            <w:vAlign w:val="center"/>
          </w:tcPr>
          <w:p w14:paraId="673F4284" w14:textId="5E3EAA59" w:rsidR="003B5E3A" w:rsidRPr="00F6727C" w:rsidRDefault="003B5E3A" w:rsidP="003B5E3A">
            <w:pPr>
              <w:rPr>
                <w:rFonts w:asciiTheme="minorHAnsi" w:hAnsiTheme="minorHAnsi" w:cstheme="minorHAnsi"/>
              </w:rPr>
            </w:pPr>
            <w:r w:rsidRPr="00F6727C">
              <w:rPr>
                <w:rFonts w:asciiTheme="minorHAnsi" w:hAnsiTheme="minorHAnsi" w:cstheme="minorHAnsi"/>
              </w:rPr>
              <w:t>Expert user of IT including use of financial ledger systems and Microsoft Office</w:t>
            </w:r>
          </w:p>
        </w:tc>
        <w:tc>
          <w:tcPr>
            <w:tcW w:w="1417" w:type="dxa"/>
            <w:shd w:val="clear" w:color="auto" w:fill="auto"/>
            <w:vAlign w:val="center"/>
          </w:tcPr>
          <w:p w14:paraId="00E7A46A" w14:textId="2519FDB6" w:rsidR="003B5E3A" w:rsidRPr="00365A2D" w:rsidRDefault="003B5E3A" w:rsidP="003B5E3A">
            <w:pPr>
              <w:spacing w:after="0" w:line="240" w:lineRule="auto"/>
              <w:jc w:val="center"/>
              <w:rPr>
                <w:b/>
                <w:color w:val="000000"/>
              </w:rPr>
            </w:pPr>
            <w:r>
              <w:rPr>
                <w:b/>
                <w:color w:val="000000"/>
              </w:rPr>
              <w:t>E</w:t>
            </w:r>
          </w:p>
        </w:tc>
        <w:tc>
          <w:tcPr>
            <w:tcW w:w="1237" w:type="dxa"/>
            <w:shd w:val="clear" w:color="auto" w:fill="auto"/>
            <w:vAlign w:val="center"/>
          </w:tcPr>
          <w:p w14:paraId="519B1D8B" w14:textId="77777777"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686B7001" w14:textId="77777777" w:rsidTr="000232A2">
        <w:trPr>
          <w:trHeight w:val="567"/>
          <w:jc w:val="center"/>
        </w:trPr>
        <w:tc>
          <w:tcPr>
            <w:tcW w:w="8552" w:type="dxa"/>
            <w:shd w:val="clear" w:color="auto" w:fill="auto"/>
            <w:vAlign w:val="center"/>
          </w:tcPr>
          <w:p w14:paraId="3402F159" w14:textId="7126FFBD" w:rsidR="003B5E3A" w:rsidRPr="00F6727C" w:rsidRDefault="003B5E3A" w:rsidP="003B5E3A">
            <w:pPr>
              <w:rPr>
                <w:rFonts w:asciiTheme="minorHAnsi" w:hAnsiTheme="minorHAnsi" w:cstheme="minorHAnsi"/>
              </w:rPr>
            </w:pPr>
            <w:r w:rsidRPr="00F6727C">
              <w:rPr>
                <w:rFonts w:asciiTheme="minorHAnsi" w:hAnsiTheme="minorHAnsi" w:cstheme="minorHAnsi"/>
              </w:rPr>
              <w:t>Experience of compiling accounting information, monitoring budgets and identifying risk</w:t>
            </w:r>
          </w:p>
        </w:tc>
        <w:tc>
          <w:tcPr>
            <w:tcW w:w="1417" w:type="dxa"/>
            <w:shd w:val="clear" w:color="auto" w:fill="auto"/>
            <w:vAlign w:val="center"/>
          </w:tcPr>
          <w:p w14:paraId="6FF1B813" w14:textId="002DE096" w:rsidR="003B5E3A" w:rsidRPr="00365A2D" w:rsidRDefault="003B5E3A" w:rsidP="003B5E3A">
            <w:pPr>
              <w:spacing w:after="0" w:line="240" w:lineRule="auto"/>
              <w:jc w:val="center"/>
              <w:rPr>
                <w:b/>
                <w:color w:val="000000"/>
              </w:rPr>
            </w:pPr>
            <w:r>
              <w:rPr>
                <w:b/>
                <w:color w:val="000000"/>
              </w:rPr>
              <w:t>E</w:t>
            </w:r>
          </w:p>
        </w:tc>
        <w:tc>
          <w:tcPr>
            <w:tcW w:w="1237" w:type="dxa"/>
            <w:shd w:val="clear" w:color="auto" w:fill="auto"/>
            <w:vAlign w:val="center"/>
          </w:tcPr>
          <w:p w14:paraId="272F9B74" w14:textId="77777777"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338F6205" w14:textId="77777777" w:rsidTr="000232A2">
        <w:trPr>
          <w:trHeight w:val="567"/>
          <w:jc w:val="center"/>
        </w:trPr>
        <w:tc>
          <w:tcPr>
            <w:tcW w:w="8552" w:type="dxa"/>
            <w:shd w:val="clear" w:color="auto" w:fill="auto"/>
            <w:vAlign w:val="center"/>
          </w:tcPr>
          <w:p w14:paraId="1E5DFA9F" w14:textId="02718EE6" w:rsidR="003B5E3A" w:rsidRPr="00F6727C" w:rsidRDefault="003B5E3A" w:rsidP="003B5E3A">
            <w:pPr>
              <w:rPr>
                <w:rFonts w:asciiTheme="minorHAnsi" w:hAnsiTheme="minorHAnsi" w:cstheme="minorHAnsi"/>
              </w:rPr>
            </w:pPr>
            <w:r w:rsidRPr="00F6727C">
              <w:rPr>
                <w:rFonts w:asciiTheme="minorHAnsi" w:hAnsiTheme="minorHAnsi" w:cstheme="minorHAnsi"/>
              </w:rPr>
              <w:t>Experience of working on ad-hoc technical accounting projects</w:t>
            </w:r>
          </w:p>
        </w:tc>
        <w:tc>
          <w:tcPr>
            <w:tcW w:w="1417" w:type="dxa"/>
            <w:shd w:val="clear" w:color="auto" w:fill="auto"/>
            <w:vAlign w:val="center"/>
          </w:tcPr>
          <w:p w14:paraId="1664768A" w14:textId="03FF887A" w:rsidR="003B5E3A" w:rsidRDefault="003B5E3A" w:rsidP="003B5E3A">
            <w:pPr>
              <w:spacing w:after="0" w:line="240" w:lineRule="auto"/>
              <w:jc w:val="center"/>
              <w:rPr>
                <w:b/>
                <w:color w:val="000000"/>
              </w:rPr>
            </w:pPr>
            <w:r>
              <w:rPr>
                <w:b/>
                <w:color w:val="000000"/>
              </w:rPr>
              <w:t>E</w:t>
            </w:r>
          </w:p>
        </w:tc>
        <w:tc>
          <w:tcPr>
            <w:tcW w:w="1237" w:type="dxa"/>
            <w:shd w:val="clear" w:color="auto" w:fill="auto"/>
            <w:vAlign w:val="center"/>
          </w:tcPr>
          <w:p w14:paraId="27243844" w14:textId="7D235A6D" w:rsidR="003B5E3A" w:rsidRPr="00365A2D" w:rsidRDefault="003B5E3A" w:rsidP="003B5E3A">
            <w:pPr>
              <w:spacing w:after="0" w:line="240" w:lineRule="auto"/>
              <w:jc w:val="center"/>
              <w:rPr>
                <w:b/>
                <w:color w:val="000000"/>
              </w:rPr>
            </w:pPr>
            <w:r w:rsidRPr="00365A2D">
              <w:rPr>
                <w:b/>
                <w:color w:val="000000"/>
              </w:rPr>
              <w:t>A/I</w:t>
            </w:r>
          </w:p>
        </w:tc>
      </w:tr>
      <w:tr w:rsidR="003B5E3A" w:rsidRPr="00CC3087" w14:paraId="3D6224BC" w14:textId="77777777" w:rsidTr="000232A2">
        <w:trPr>
          <w:trHeight w:val="567"/>
          <w:jc w:val="center"/>
        </w:trPr>
        <w:tc>
          <w:tcPr>
            <w:tcW w:w="8552" w:type="dxa"/>
            <w:shd w:val="clear" w:color="auto" w:fill="auto"/>
            <w:vAlign w:val="center"/>
          </w:tcPr>
          <w:p w14:paraId="389D1D03" w14:textId="11714E8C" w:rsidR="003B5E3A" w:rsidRPr="00F6727C" w:rsidRDefault="003B5E3A" w:rsidP="003B5E3A">
            <w:pPr>
              <w:rPr>
                <w:rFonts w:asciiTheme="minorHAnsi" w:hAnsiTheme="minorHAnsi" w:cstheme="minorHAnsi"/>
              </w:rPr>
            </w:pPr>
            <w:r w:rsidRPr="00F6727C">
              <w:rPr>
                <w:rFonts w:asciiTheme="minorHAnsi" w:hAnsiTheme="minorHAnsi" w:cstheme="minorHAnsi"/>
              </w:rPr>
              <w:t>Experience of working in a Public Sector financial environment</w:t>
            </w:r>
          </w:p>
        </w:tc>
        <w:tc>
          <w:tcPr>
            <w:tcW w:w="1417" w:type="dxa"/>
            <w:shd w:val="clear" w:color="auto" w:fill="auto"/>
            <w:vAlign w:val="center"/>
          </w:tcPr>
          <w:p w14:paraId="7E6ECDC2" w14:textId="5C8A829B" w:rsidR="003B5E3A" w:rsidRDefault="003B5E3A" w:rsidP="003B5E3A">
            <w:pPr>
              <w:spacing w:after="0" w:line="240" w:lineRule="auto"/>
              <w:jc w:val="center"/>
              <w:rPr>
                <w:b/>
                <w:color w:val="000000"/>
              </w:rPr>
            </w:pPr>
            <w:r>
              <w:rPr>
                <w:b/>
                <w:color w:val="000000"/>
              </w:rPr>
              <w:t>D</w:t>
            </w:r>
          </w:p>
        </w:tc>
        <w:tc>
          <w:tcPr>
            <w:tcW w:w="1237" w:type="dxa"/>
            <w:shd w:val="clear" w:color="auto" w:fill="auto"/>
            <w:vAlign w:val="center"/>
          </w:tcPr>
          <w:p w14:paraId="7BD88B3A" w14:textId="44ADA446" w:rsidR="003B5E3A" w:rsidRPr="00365A2D" w:rsidRDefault="003B5E3A" w:rsidP="003B5E3A">
            <w:pPr>
              <w:spacing w:after="0" w:line="240" w:lineRule="auto"/>
              <w:jc w:val="center"/>
              <w:rPr>
                <w:b/>
                <w:color w:val="000000"/>
              </w:rPr>
            </w:pPr>
            <w:r w:rsidRPr="00365A2D">
              <w:rPr>
                <w:b/>
                <w:color w:val="000000"/>
              </w:rPr>
              <w:t>A/</w:t>
            </w:r>
            <w:r>
              <w:rPr>
                <w:b/>
                <w:color w:val="000000"/>
              </w:rPr>
              <w:t>I</w:t>
            </w:r>
          </w:p>
        </w:tc>
      </w:tr>
    </w:tbl>
    <w:p w14:paraId="58B514AC" w14:textId="190EB54C" w:rsidR="003A035C" w:rsidRPr="00CC3087" w:rsidRDefault="007D2A93" w:rsidP="005963F1">
      <w:pPr>
        <w:rPr>
          <w:b/>
        </w:rPr>
      </w:pPr>
      <w:r>
        <w:br w:type="page"/>
      </w:r>
    </w:p>
    <w:p w14:paraId="35E6EC1E" w14:textId="77777777" w:rsidR="004E3613" w:rsidRDefault="004E3613" w:rsidP="003A035C">
      <w:pPr>
        <w:tabs>
          <w:tab w:val="left" w:pos="2382"/>
          <w:tab w:val="left" w:pos="8474"/>
          <w:tab w:val="left" w:pos="13292"/>
          <w:tab w:val="left" w:pos="14567"/>
        </w:tabs>
        <w:spacing w:after="0" w:line="240" w:lineRule="auto"/>
        <w:rPr>
          <w:b/>
        </w:rPr>
      </w:pPr>
    </w:p>
    <w:tbl>
      <w:tblPr>
        <w:tblW w:w="11263"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8648"/>
        <w:gridCol w:w="1275"/>
        <w:gridCol w:w="1340"/>
      </w:tblGrid>
      <w:tr w:rsidR="00BF68CF" w:rsidRPr="00FC7823" w14:paraId="64371DAB" w14:textId="77777777" w:rsidTr="00987C0A">
        <w:trPr>
          <w:trHeight w:val="567"/>
          <w:jc w:val="center"/>
        </w:trPr>
        <w:tc>
          <w:tcPr>
            <w:tcW w:w="11263" w:type="dxa"/>
            <w:gridSpan w:val="3"/>
            <w:shd w:val="clear" w:color="auto" w:fill="31849B"/>
            <w:vAlign w:val="center"/>
          </w:tcPr>
          <w:p w14:paraId="76FD085F" w14:textId="77777777" w:rsidR="00BF68CF" w:rsidRPr="00FC7823" w:rsidRDefault="005E29A1" w:rsidP="00EB1C31">
            <w:pPr>
              <w:spacing w:after="0" w:line="240" w:lineRule="auto"/>
              <w:rPr>
                <w:b/>
              </w:rPr>
            </w:pPr>
            <w:r>
              <w:rPr>
                <w:b/>
                <w:color w:val="FFFFFF"/>
                <w:sz w:val="32"/>
                <w:szCs w:val="32"/>
              </w:rPr>
              <w:t xml:space="preserve">Section H: </w:t>
            </w:r>
            <w:r w:rsidR="00BF68CF" w:rsidRPr="00FC7823">
              <w:rPr>
                <w:b/>
                <w:color w:val="FFFFFF"/>
                <w:sz w:val="32"/>
                <w:szCs w:val="32"/>
              </w:rPr>
              <w:t>Qualifications</w:t>
            </w:r>
            <w:r w:rsidR="00E45671">
              <w:rPr>
                <w:b/>
                <w:color w:val="FFFFFF"/>
                <w:sz w:val="32"/>
                <w:szCs w:val="32"/>
              </w:rPr>
              <w:t xml:space="preserve"> and Training</w:t>
            </w:r>
          </w:p>
        </w:tc>
      </w:tr>
      <w:tr w:rsidR="00BF68CF" w:rsidRPr="00FC7823" w14:paraId="40EAC23F" w14:textId="77777777" w:rsidTr="00987C0A">
        <w:trPr>
          <w:trHeight w:val="567"/>
          <w:jc w:val="center"/>
        </w:trPr>
        <w:tc>
          <w:tcPr>
            <w:tcW w:w="8648" w:type="dxa"/>
            <w:shd w:val="clear" w:color="auto" w:fill="E6B9B8"/>
            <w:vAlign w:val="center"/>
          </w:tcPr>
          <w:p w14:paraId="317A1E63" w14:textId="77777777" w:rsidR="00BF68CF" w:rsidRPr="00FC7823" w:rsidRDefault="00BF68CF" w:rsidP="00EB1C31">
            <w:pPr>
              <w:spacing w:after="0" w:line="240" w:lineRule="auto"/>
              <w:jc w:val="center"/>
              <w:rPr>
                <w:rFonts w:cs="Arial"/>
                <w:color w:val="FFFFFF"/>
                <w:sz w:val="16"/>
                <w:szCs w:val="16"/>
              </w:rPr>
            </w:pPr>
            <w:r w:rsidRPr="00FC7823">
              <w:rPr>
                <w:b/>
              </w:rPr>
              <w:t>Skills, Abilities, Qualities &amp; Attributes</w:t>
            </w:r>
          </w:p>
          <w:p w14:paraId="34EC79B5" w14:textId="77777777" w:rsidR="00BF68CF" w:rsidRPr="00FC7823" w:rsidRDefault="00BF68CF" w:rsidP="00EB1C31">
            <w:pPr>
              <w:spacing w:after="0" w:line="240" w:lineRule="auto"/>
              <w:jc w:val="center"/>
              <w:rPr>
                <w:b/>
                <w:color w:val="000000"/>
              </w:rPr>
            </w:pPr>
            <w:r w:rsidRPr="00FC7823">
              <w:rPr>
                <w:rFonts w:cs="Arial"/>
                <w:color w:val="000000"/>
                <w:sz w:val="16"/>
                <w:szCs w:val="16"/>
              </w:rPr>
              <w:t>(N</w:t>
            </w:r>
            <w:r w:rsidRPr="00FC7823">
              <w:rPr>
                <w:rFonts w:eastAsia="Times New Roman" w:cs="Arial"/>
                <w:bCs/>
                <w:iCs/>
                <w:color w:val="000000"/>
                <w:sz w:val="16"/>
                <w:szCs w:val="16"/>
                <w:lang w:eastAsia="en-GB"/>
              </w:rPr>
              <w:t>B: Verification may be required)</w:t>
            </w:r>
          </w:p>
        </w:tc>
        <w:tc>
          <w:tcPr>
            <w:tcW w:w="1275" w:type="dxa"/>
            <w:shd w:val="clear" w:color="auto" w:fill="E6B9B8"/>
            <w:vAlign w:val="center"/>
          </w:tcPr>
          <w:p w14:paraId="6F05E201" w14:textId="77777777" w:rsidR="00BF68CF" w:rsidRPr="00FC7823" w:rsidRDefault="00BF68CF" w:rsidP="00EB1C31">
            <w:pPr>
              <w:spacing w:after="0" w:line="240" w:lineRule="auto"/>
              <w:jc w:val="center"/>
              <w:rPr>
                <w:b/>
              </w:rPr>
            </w:pPr>
            <w:r w:rsidRPr="00FC7823">
              <w:rPr>
                <w:b/>
              </w:rPr>
              <w:t>(E)</w:t>
            </w:r>
            <w:proofErr w:type="spellStart"/>
            <w:r w:rsidRPr="00FC7823">
              <w:rPr>
                <w:b/>
              </w:rPr>
              <w:t>ssential</w:t>
            </w:r>
            <w:proofErr w:type="spellEnd"/>
            <w:r w:rsidRPr="00FC7823">
              <w:rPr>
                <w:b/>
              </w:rPr>
              <w:t xml:space="preserve"> </w:t>
            </w:r>
            <w:r w:rsidRPr="00FC7823">
              <w:t>or</w:t>
            </w:r>
            <w:r w:rsidRPr="00FC7823">
              <w:rPr>
                <w:b/>
              </w:rPr>
              <w:t xml:space="preserve"> (D)</w:t>
            </w:r>
            <w:proofErr w:type="spellStart"/>
            <w:r w:rsidRPr="00FC7823">
              <w:rPr>
                <w:b/>
              </w:rPr>
              <w:t>esirable</w:t>
            </w:r>
            <w:proofErr w:type="spellEnd"/>
          </w:p>
        </w:tc>
        <w:tc>
          <w:tcPr>
            <w:tcW w:w="1340" w:type="dxa"/>
            <w:shd w:val="clear" w:color="auto" w:fill="E6B9B8"/>
            <w:vAlign w:val="center"/>
          </w:tcPr>
          <w:p w14:paraId="4FBC249E" w14:textId="77777777" w:rsidR="00BF68CF" w:rsidRPr="00FC7823" w:rsidRDefault="00BF68CF" w:rsidP="00EB1C31">
            <w:pPr>
              <w:spacing w:after="0" w:line="240" w:lineRule="auto"/>
              <w:jc w:val="center"/>
              <w:rPr>
                <w:b/>
              </w:rPr>
            </w:pPr>
            <w:r w:rsidRPr="00FC7823">
              <w:rPr>
                <w:b/>
              </w:rPr>
              <w:t>How Assessed</w:t>
            </w:r>
          </w:p>
          <w:p w14:paraId="7FD59CBC" w14:textId="77777777" w:rsidR="00BF68CF" w:rsidRPr="00FC7823" w:rsidRDefault="00BF68CF" w:rsidP="00EB1C31">
            <w:pPr>
              <w:spacing w:after="0" w:line="240" w:lineRule="auto"/>
              <w:jc w:val="center"/>
              <w:rPr>
                <w:sz w:val="16"/>
                <w:szCs w:val="16"/>
              </w:rPr>
            </w:pPr>
            <w:r w:rsidRPr="00FC7823">
              <w:rPr>
                <w:sz w:val="16"/>
                <w:szCs w:val="16"/>
              </w:rPr>
              <w:t xml:space="preserve">(i.e. </w:t>
            </w:r>
            <w:r w:rsidRPr="00FC7823">
              <w:rPr>
                <w:b/>
                <w:sz w:val="16"/>
                <w:szCs w:val="16"/>
              </w:rPr>
              <w:t>(A)</w:t>
            </w:r>
            <w:proofErr w:type="spellStart"/>
            <w:r w:rsidRPr="00FC7823">
              <w:rPr>
                <w:sz w:val="16"/>
                <w:szCs w:val="16"/>
              </w:rPr>
              <w:t>pplication</w:t>
            </w:r>
            <w:proofErr w:type="spellEnd"/>
            <w:r w:rsidRPr="00FC7823">
              <w:rPr>
                <w:sz w:val="16"/>
                <w:szCs w:val="16"/>
              </w:rPr>
              <w:t xml:space="preserve"> form / </w:t>
            </w:r>
            <w:r w:rsidRPr="00FC7823">
              <w:rPr>
                <w:b/>
                <w:sz w:val="16"/>
                <w:szCs w:val="16"/>
              </w:rPr>
              <w:t>(I)</w:t>
            </w:r>
            <w:proofErr w:type="spellStart"/>
            <w:r w:rsidRPr="00FC7823">
              <w:rPr>
                <w:sz w:val="16"/>
                <w:szCs w:val="16"/>
              </w:rPr>
              <w:t>nterview</w:t>
            </w:r>
            <w:proofErr w:type="spellEnd"/>
            <w:r w:rsidRPr="00FC7823">
              <w:rPr>
                <w:sz w:val="16"/>
                <w:szCs w:val="16"/>
              </w:rPr>
              <w:t xml:space="preserve"> / </w:t>
            </w:r>
            <w:r w:rsidRPr="00FC7823">
              <w:rPr>
                <w:b/>
                <w:sz w:val="16"/>
                <w:szCs w:val="16"/>
              </w:rPr>
              <w:t>(T)</w:t>
            </w:r>
            <w:proofErr w:type="spellStart"/>
            <w:r w:rsidRPr="00FC7823">
              <w:rPr>
                <w:sz w:val="16"/>
                <w:szCs w:val="16"/>
              </w:rPr>
              <w:t>ests</w:t>
            </w:r>
            <w:proofErr w:type="spellEnd"/>
            <w:r w:rsidRPr="00FC7823">
              <w:rPr>
                <w:sz w:val="16"/>
                <w:szCs w:val="16"/>
              </w:rPr>
              <w:t xml:space="preserve"> or </w:t>
            </w:r>
            <w:r w:rsidRPr="00FC7823">
              <w:rPr>
                <w:b/>
                <w:sz w:val="16"/>
                <w:szCs w:val="16"/>
              </w:rPr>
              <w:t>(App)</w:t>
            </w:r>
            <w:proofErr w:type="spellStart"/>
            <w:r w:rsidRPr="00FC7823">
              <w:rPr>
                <w:sz w:val="16"/>
                <w:szCs w:val="16"/>
              </w:rPr>
              <w:t>raisal</w:t>
            </w:r>
            <w:proofErr w:type="spellEnd"/>
            <w:r w:rsidRPr="00FC7823">
              <w:rPr>
                <w:sz w:val="16"/>
                <w:szCs w:val="16"/>
              </w:rPr>
              <w:t>)</w:t>
            </w:r>
          </w:p>
        </w:tc>
      </w:tr>
      <w:tr w:rsidR="00F55245" w:rsidRPr="00CC3087" w14:paraId="43295303" w14:textId="77777777" w:rsidTr="003E29EC">
        <w:trPr>
          <w:trHeight w:val="567"/>
          <w:jc w:val="center"/>
        </w:trPr>
        <w:tc>
          <w:tcPr>
            <w:tcW w:w="8648" w:type="dxa"/>
            <w:shd w:val="clear" w:color="auto" w:fill="auto"/>
          </w:tcPr>
          <w:p w14:paraId="092ABEBC" w14:textId="53372751" w:rsidR="00F55245" w:rsidRPr="00365A2D" w:rsidRDefault="00F55245" w:rsidP="00F55245">
            <w:pPr>
              <w:rPr>
                <w:rFonts w:cs="Arial"/>
                <w:szCs w:val="24"/>
              </w:rPr>
            </w:pPr>
            <w:r>
              <w:rPr>
                <w:rFonts w:ascii="Arial" w:hAnsi="Arial" w:cs="Arial"/>
              </w:rPr>
              <w:t>AAT/</w:t>
            </w:r>
            <w:r w:rsidRPr="001F2B22">
              <w:rPr>
                <w:rFonts w:ascii="Arial" w:hAnsi="Arial" w:cs="Arial"/>
              </w:rPr>
              <w:t xml:space="preserve"> part qualified with CCAB</w:t>
            </w:r>
            <w:r>
              <w:rPr>
                <w:rFonts w:ascii="Arial" w:hAnsi="Arial" w:cs="Arial"/>
              </w:rPr>
              <w:t xml:space="preserve">/evidence of working at an equivalent technical level </w:t>
            </w:r>
          </w:p>
        </w:tc>
        <w:tc>
          <w:tcPr>
            <w:tcW w:w="1275" w:type="dxa"/>
            <w:shd w:val="clear" w:color="auto" w:fill="auto"/>
            <w:vAlign w:val="center"/>
          </w:tcPr>
          <w:p w14:paraId="47E3EF97" w14:textId="05EC2F9D" w:rsidR="00F55245" w:rsidRPr="00365A2D" w:rsidRDefault="00F55245" w:rsidP="00F55245">
            <w:pPr>
              <w:spacing w:after="0" w:line="240" w:lineRule="auto"/>
              <w:jc w:val="center"/>
              <w:rPr>
                <w:b/>
                <w:color w:val="000000"/>
              </w:rPr>
            </w:pPr>
            <w:r w:rsidRPr="00365A2D">
              <w:rPr>
                <w:b/>
                <w:color w:val="000000"/>
              </w:rPr>
              <w:t>E</w:t>
            </w:r>
          </w:p>
        </w:tc>
        <w:tc>
          <w:tcPr>
            <w:tcW w:w="1340" w:type="dxa"/>
            <w:shd w:val="clear" w:color="auto" w:fill="auto"/>
            <w:vAlign w:val="center"/>
          </w:tcPr>
          <w:p w14:paraId="0E6B3DAA" w14:textId="50EB3DB3" w:rsidR="00F55245" w:rsidRPr="00365A2D" w:rsidRDefault="00F55245" w:rsidP="00F55245">
            <w:pPr>
              <w:spacing w:after="0" w:line="240" w:lineRule="auto"/>
              <w:jc w:val="center"/>
              <w:rPr>
                <w:b/>
                <w:color w:val="000000"/>
              </w:rPr>
            </w:pPr>
            <w:r w:rsidRPr="00365A2D">
              <w:rPr>
                <w:b/>
                <w:color w:val="000000"/>
              </w:rPr>
              <w:t>A/I</w:t>
            </w:r>
          </w:p>
        </w:tc>
      </w:tr>
      <w:tr w:rsidR="00F55245" w:rsidRPr="00CC3087" w14:paraId="7F41ACD0" w14:textId="77777777" w:rsidTr="00F55245">
        <w:trPr>
          <w:trHeight w:val="567"/>
          <w:jc w:val="center"/>
        </w:trPr>
        <w:tc>
          <w:tcPr>
            <w:tcW w:w="8648" w:type="dxa"/>
            <w:shd w:val="clear" w:color="auto" w:fill="auto"/>
          </w:tcPr>
          <w:p w14:paraId="23627308" w14:textId="6BAAE78C" w:rsidR="00F55245" w:rsidRPr="00365A2D" w:rsidRDefault="00F55245" w:rsidP="00F55245">
            <w:pPr>
              <w:rPr>
                <w:rFonts w:cs="Arial"/>
                <w:szCs w:val="24"/>
              </w:rPr>
            </w:pPr>
            <w:r w:rsidRPr="001F2B22">
              <w:rPr>
                <w:rFonts w:ascii="Arial" w:hAnsi="Arial" w:cs="Arial"/>
              </w:rPr>
              <w:t>CCAB qualified accountant</w:t>
            </w:r>
          </w:p>
        </w:tc>
        <w:tc>
          <w:tcPr>
            <w:tcW w:w="1275" w:type="dxa"/>
            <w:shd w:val="clear" w:color="auto" w:fill="auto"/>
            <w:vAlign w:val="center"/>
          </w:tcPr>
          <w:p w14:paraId="12E3C4B0" w14:textId="1681D8CD" w:rsidR="00F55245" w:rsidRPr="00365A2D" w:rsidRDefault="00F55245" w:rsidP="00F55245">
            <w:pPr>
              <w:spacing w:after="0" w:line="240" w:lineRule="auto"/>
              <w:jc w:val="center"/>
              <w:rPr>
                <w:b/>
                <w:color w:val="000000"/>
              </w:rPr>
            </w:pPr>
            <w:r>
              <w:rPr>
                <w:b/>
                <w:color w:val="000000"/>
              </w:rPr>
              <w:t>D</w:t>
            </w:r>
          </w:p>
        </w:tc>
        <w:tc>
          <w:tcPr>
            <w:tcW w:w="1340" w:type="dxa"/>
            <w:shd w:val="clear" w:color="auto" w:fill="auto"/>
            <w:vAlign w:val="center"/>
          </w:tcPr>
          <w:p w14:paraId="46FD520E" w14:textId="0E66FC87" w:rsidR="00F55245" w:rsidRPr="00365A2D" w:rsidRDefault="00F55245" w:rsidP="00F55245">
            <w:pPr>
              <w:spacing w:after="0" w:line="240" w:lineRule="auto"/>
              <w:jc w:val="center"/>
              <w:rPr>
                <w:b/>
                <w:color w:val="000000"/>
              </w:rPr>
            </w:pPr>
            <w:r w:rsidRPr="00365A2D">
              <w:rPr>
                <w:b/>
                <w:color w:val="000000"/>
              </w:rPr>
              <w:t>A/I</w:t>
            </w:r>
          </w:p>
        </w:tc>
      </w:tr>
      <w:tr w:rsidR="00F55245" w:rsidRPr="00CC3087" w14:paraId="215470BF" w14:textId="77777777" w:rsidTr="000232A2">
        <w:trPr>
          <w:trHeight w:val="567"/>
          <w:jc w:val="center"/>
        </w:trPr>
        <w:tc>
          <w:tcPr>
            <w:tcW w:w="8648" w:type="dxa"/>
            <w:shd w:val="clear" w:color="auto" w:fill="auto"/>
            <w:vAlign w:val="center"/>
          </w:tcPr>
          <w:p w14:paraId="158F9D94" w14:textId="27332A5C" w:rsidR="00F55245" w:rsidRPr="00365A2D" w:rsidRDefault="00F55245" w:rsidP="00F55245">
            <w:pPr>
              <w:spacing w:after="0" w:line="240" w:lineRule="auto"/>
              <w:rPr>
                <w:rFonts w:cs="Arial"/>
                <w:szCs w:val="24"/>
              </w:rPr>
            </w:pPr>
            <w:r>
              <w:rPr>
                <w:rFonts w:cs="Arial"/>
                <w:szCs w:val="24"/>
              </w:rPr>
              <w:t>Evidence of continuous professional development</w:t>
            </w:r>
          </w:p>
        </w:tc>
        <w:tc>
          <w:tcPr>
            <w:tcW w:w="1275" w:type="dxa"/>
            <w:shd w:val="clear" w:color="auto" w:fill="auto"/>
            <w:vAlign w:val="center"/>
          </w:tcPr>
          <w:p w14:paraId="419CED8A" w14:textId="77777777" w:rsidR="00F55245" w:rsidRPr="00365A2D" w:rsidRDefault="00F55245" w:rsidP="00F55245">
            <w:pPr>
              <w:spacing w:after="0" w:line="240" w:lineRule="auto"/>
              <w:jc w:val="center"/>
              <w:rPr>
                <w:b/>
                <w:color w:val="000000"/>
              </w:rPr>
            </w:pPr>
            <w:r w:rsidRPr="00365A2D">
              <w:rPr>
                <w:b/>
                <w:color w:val="000000"/>
              </w:rPr>
              <w:t>E</w:t>
            </w:r>
          </w:p>
        </w:tc>
        <w:tc>
          <w:tcPr>
            <w:tcW w:w="1340" w:type="dxa"/>
            <w:shd w:val="clear" w:color="auto" w:fill="auto"/>
            <w:vAlign w:val="center"/>
          </w:tcPr>
          <w:p w14:paraId="3C519881" w14:textId="77777777" w:rsidR="00F55245" w:rsidRPr="00365A2D" w:rsidRDefault="00F55245" w:rsidP="00F55245">
            <w:pPr>
              <w:spacing w:after="0" w:line="240" w:lineRule="auto"/>
              <w:jc w:val="center"/>
              <w:rPr>
                <w:b/>
                <w:color w:val="000000"/>
              </w:rPr>
            </w:pPr>
            <w:r w:rsidRPr="00365A2D">
              <w:rPr>
                <w:b/>
                <w:color w:val="000000"/>
              </w:rPr>
              <w:t>A/I</w:t>
            </w:r>
          </w:p>
        </w:tc>
      </w:tr>
      <w:tr w:rsidR="003B5E3A" w:rsidRPr="00CC3087" w14:paraId="4B504C14" w14:textId="77777777" w:rsidTr="000232A2">
        <w:trPr>
          <w:trHeight w:val="567"/>
          <w:jc w:val="center"/>
        </w:trPr>
        <w:tc>
          <w:tcPr>
            <w:tcW w:w="8648" w:type="dxa"/>
            <w:shd w:val="clear" w:color="auto" w:fill="auto"/>
            <w:vAlign w:val="center"/>
          </w:tcPr>
          <w:p w14:paraId="6DD799D0" w14:textId="088F04B7" w:rsidR="003B5E3A" w:rsidRDefault="003B5E3A" w:rsidP="00F55245">
            <w:pPr>
              <w:spacing w:after="0" w:line="240" w:lineRule="auto"/>
              <w:rPr>
                <w:rFonts w:cs="Arial"/>
                <w:szCs w:val="24"/>
              </w:rPr>
            </w:pPr>
            <w:r>
              <w:rPr>
                <w:rFonts w:cs="Arial"/>
                <w:szCs w:val="24"/>
              </w:rPr>
              <w:t>Educated to degree level</w:t>
            </w:r>
          </w:p>
        </w:tc>
        <w:tc>
          <w:tcPr>
            <w:tcW w:w="1275" w:type="dxa"/>
            <w:shd w:val="clear" w:color="auto" w:fill="auto"/>
            <w:vAlign w:val="center"/>
          </w:tcPr>
          <w:p w14:paraId="0334C544" w14:textId="539E23C4" w:rsidR="003B5E3A" w:rsidRPr="00365A2D" w:rsidRDefault="003B5E3A" w:rsidP="00F55245">
            <w:pPr>
              <w:spacing w:after="0" w:line="240" w:lineRule="auto"/>
              <w:jc w:val="center"/>
              <w:rPr>
                <w:b/>
                <w:color w:val="000000"/>
              </w:rPr>
            </w:pPr>
            <w:r>
              <w:rPr>
                <w:b/>
                <w:color w:val="000000"/>
              </w:rPr>
              <w:t>E</w:t>
            </w:r>
          </w:p>
        </w:tc>
        <w:tc>
          <w:tcPr>
            <w:tcW w:w="1340" w:type="dxa"/>
            <w:shd w:val="clear" w:color="auto" w:fill="auto"/>
            <w:vAlign w:val="center"/>
          </w:tcPr>
          <w:p w14:paraId="1A806931" w14:textId="21B71EA4" w:rsidR="003B5E3A" w:rsidRPr="00365A2D" w:rsidRDefault="003B5E3A" w:rsidP="00F55245">
            <w:pPr>
              <w:spacing w:after="0" w:line="240" w:lineRule="auto"/>
              <w:jc w:val="center"/>
              <w:rPr>
                <w:b/>
                <w:color w:val="000000"/>
              </w:rPr>
            </w:pPr>
            <w:r w:rsidRPr="00365A2D">
              <w:rPr>
                <w:b/>
                <w:color w:val="000000"/>
              </w:rPr>
              <w:t>A/I</w:t>
            </w:r>
          </w:p>
        </w:tc>
      </w:tr>
    </w:tbl>
    <w:p w14:paraId="4B52246B" w14:textId="77777777" w:rsidR="003B6989" w:rsidRDefault="003B6989" w:rsidP="008704B9">
      <w:pPr>
        <w:spacing w:after="0" w:line="240" w:lineRule="auto"/>
        <w:rPr>
          <w:b/>
        </w:rPr>
      </w:pPr>
    </w:p>
    <w:p w14:paraId="294BF19E" w14:textId="77777777" w:rsidR="004E3613" w:rsidRPr="00CC3087" w:rsidRDefault="003B6989" w:rsidP="008704B9">
      <w:pPr>
        <w:spacing w:after="0" w:line="240" w:lineRule="auto"/>
        <w:rPr>
          <w:b/>
        </w:rPr>
      </w:pPr>
      <w:r>
        <w:rPr>
          <w:b/>
        </w:rPr>
        <w:br w:type="page"/>
      </w:r>
    </w:p>
    <w:tbl>
      <w:tblPr>
        <w:tblW w:w="11319"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8648"/>
        <w:gridCol w:w="1275"/>
        <w:gridCol w:w="1396"/>
      </w:tblGrid>
      <w:tr w:rsidR="003A035C" w:rsidRPr="00CC3087" w14:paraId="2CB37F35" w14:textId="77777777" w:rsidTr="00987C0A">
        <w:trPr>
          <w:trHeight w:val="567"/>
          <w:jc w:val="center"/>
        </w:trPr>
        <w:tc>
          <w:tcPr>
            <w:tcW w:w="11319" w:type="dxa"/>
            <w:gridSpan w:val="3"/>
            <w:shd w:val="clear" w:color="auto" w:fill="007193"/>
            <w:vAlign w:val="center"/>
          </w:tcPr>
          <w:p w14:paraId="6180FE95" w14:textId="77777777" w:rsidR="003A035C" w:rsidRPr="00CC3087" w:rsidRDefault="005E29A1" w:rsidP="00FC7823">
            <w:pPr>
              <w:spacing w:after="0" w:line="240" w:lineRule="auto"/>
              <w:rPr>
                <w:b/>
                <w:color w:val="FFFFFF"/>
                <w:sz w:val="32"/>
                <w:szCs w:val="32"/>
              </w:rPr>
            </w:pPr>
            <w:r>
              <w:rPr>
                <w:b/>
                <w:color w:val="FFFFFF"/>
                <w:sz w:val="32"/>
                <w:szCs w:val="32"/>
              </w:rPr>
              <w:lastRenderedPageBreak/>
              <w:t xml:space="preserve">Section I: </w:t>
            </w:r>
            <w:r w:rsidR="003A035C" w:rsidRPr="00CC3087">
              <w:rPr>
                <w:b/>
                <w:color w:val="FFFFFF"/>
                <w:sz w:val="32"/>
                <w:szCs w:val="32"/>
              </w:rPr>
              <w:t>Interpersonal &amp; Communication Skills</w:t>
            </w:r>
            <w:r w:rsidR="00E45671">
              <w:rPr>
                <w:b/>
                <w:color w:val="FFFFFF"/>
                <w:sz w:val="32"/>
                <w:szCs w:val="32"/>
              </w:rPr>
              <w:t xml:space="preserve"> and Core Behaviours</w:t>
            </w:r>
          </w:p>
        </w:tc>
      </w:tr>
      <w:tr w:rsidR="00BF68CF" w:rsidRPr="00CC3087" w14:paraId="2D6A0F75" w14:textId="77777777" w:rsidTr="00987C0A">
        <w:trPr>
          <w:trHeight w:val="567"/>
          <w:jc w:val="center"/>
        </w:trPr>
        <w:tc>
          <w:tcPr>
            <w:tcW w:w="8648" w:type="dxa"/>
            <w:tcBorders>
              <w:bottom w:val="single" w:sz="4" w:space="0" w:color="007195"/>
            </w:tcBorders>
            <w:shd w:val="clear" w:color="auto" w:fill="E6B9B8"/>
            <w:vAlign w:val="center"/>
          </w:tcPr>
          <w:p w14:paraId="7D23EF5D" w14:textId="77777777" w:rsidR="00BF68CF" w:rsidRPr="00CC3087" w:rsidRDefault="00BF68CF" w:rsidP="00FC7823">
            <w:pPr>
              <w:spacing w:after="0" w:line="240" w:lineRule="auto"/>
              <w:rPr>
                <w:rFonts w:cs="Arial"/>
                <w:color w:val="FFFFFF"/>
                <w:sz w:val="16"/>
                <w:szCs w:val="16"/>
              </w:rPr>
            </w:pPr>
            <w:r w:rsidRPr="00CC3087">
              <w:rPr>
                <w:b/>
              </w:rPr>
              <w:t>Skills, Abilities, Qualities &amp; Attributes</w:t>
            </w:r>
          </w:p>
        </w:tc>
        <w:tc>
          <w:tcPr>
            <w:tcW w:w="1275" w:type="dxa"/>
            <w:tcBorders>
              <w:bottom w:val="single" w:sz="4" w:space="0" w:color="007195"/>
            </w:tcBorders>
            <w:shd w:val="clear" w:color="auto" w:fill="E6B9B8"/>
            <w:vAlign w:val="center"/>
          </w:tcPr>
          <w:p w14:paraId="66A2BE31" w14:textId="77777777" w:rsidR="00BF68CF" w:rsidRPr="00CC3087" w:rsidRDefault="00BF68CF" w:rsidP="00FC7823">
            <w:pPr>
              <w:spacing w:after="0" w:line="240" w:lineRule="auto"/>
              <w:jc w:val="center"/>
              <w:rPr>
                <w:b/>
              </w:rPr>
            </w:pPr>
            <w:r w:rsidRPr="00CC3087">
              <w:rPr>
                <w:b/>
              </w:rPr>
              <w:t>(E)</w:t>
            </w:r>
            <w:proofErr w:type="spellStart"/>
            <w:r w:rsidRPr="00CC3087">
              <w:rPr>
                <w:b/>
              </w:rPr>
              <w:t>ssential</w:t>
            </w:r>
            <w:proofErr w:type="spellEnd"/>
            <w:r w:rsidRPr="00CC3087">
              <w:rPr>
                <w:b/>
              </w:rPr>
              <w:t xml:space="preserve"> </w:t>
            </w:r>
            <w:r w:rsidRPr="00CC3087">
              <w:t>or</w:t>
            </w:r>
            <w:r w:rsidRPr="00CC3087">
              <w:rPr>
                <w:b/>
              </w:rPr>
              <w:t xml:space="preserve"> (D)</w:t>
            </w:r>
            <w:proofErr w:type="spellStart"/>
            <w:r w:rsidRPr="00CC3087">
              <w:rPr>
                <w:b/>
              </w:rPr>
              <w:t>esirable</w:t>
            </w:r>
            <w:proofErr w:type="spellEnd"/>
          </w:p>
        </w:tc>
        <w:tc>
          <w:tcPr>
            <w:tcW w:w="1396" w:type="dxa"/>
            <w:tcBorders>
              <w:bottom w:val="single" w:sz="4" w:space="0" w:color="007195"/>
            </w:tcBorders>
            <w:shd w:val="clear" w:color="auto" w:fill="E6B9B8"/>
            <w:vAlign w:val="center"/>
          </w:tcPr>
          <w:p w14:paraId="0C673DF0" w14:textId="77777777" w:rsidR="00BF68CF" w:rsidRPr="00CC3087" w:rsidRDefault="00BF68CF" w:rsidP="00FC7823">
            <w:pPr>
              <w:spacing w:after="0" w:line="240" w:lineRule="auto"/>
              <w:jc w:val="center"/>
              <w:rPr>
                <w:b/>
              </w:rPr>
            </w:pPr>
            <w:r w:rsidRPr="00CC3087">
              <w:rPr>
                <w:b/>
              </w:rPr>
              <w:t>How Assessed</w:t>
            </w:r>
          </w:p>
          <w:p w14:paraId="6FBFD562" w14:textId="77777777" w:rsidR="00BF68CF" w:rsidRPr="00CC3087" w:rsidRDefault="00BF68CF" w:rsidP="00FC7823">
            <w:pPr>
              <w:spacing w:after="0" w:line="240" w:lineRule="auto"/>
              <w:jc w:val="center"/>
              <w:rPr>
                <w:sz w:val="16"/>
                <w:szCs w:val="16"/>
              </w:rPr>
            </w:pPr>
            <w:r w:rsidRPr="00CC3087">
              <w:rPr>
                <w:sz w:val="16"/>
                <w:szCs w:val="16"/>
              </w:rPr>
              <w:t xml:space="preserve">(i.e. </w:t>
            </w:r>
            <w:r w:rsidRPr="00CC3087">
              <w:rPr>
                <w:b/>
                <w:sz w:val="16"/>
                <w:szCs w:val="16"/>
              </w:rPr>
              <w:t>(A)</w:t>
            </w:r>
            <w:proofErr w:type="spellStart"/>
            <w:r w:rsidRPr="00CC3087">
              <w:rPr>
                <w:sz w:val="16"/>
                <w:szCs w:val="16"/>
              </w:rPr>
              <w:t>pplication</w:t>
            </w:r>
            <w:proofErr w:type="spellEnd"/>
            <w:r w:rsidRPr="00CC3087">
              <w:rPr>
                <w:sz w:val="16"/>
                <w:szCs w:val="16"/>
              </w:rPr>
              <w:t xml:space="preserve"> form / </w:t>
            </w:r>
            <w:r w:rsidRPr="00CC3087">
              <w:rPr>
                <w:b/>
                <w:sz w:val="16"/>
                <w:szCs w:val="16"/>
              </w:rPr>
              <w:t>(I)</w:t>
            </w:r>
            <w:proofErr w:type="spellStart"/>
            <w:r w:rsidRPr="00CC3087">
              <w:rPr>
                <w:sz w:val="16"/>
                <w:szCs w:val="16"/>
              </w:rPr>
              <w:t>nterview</w:t>
            </w:r>
            <w:proofErr w:type="spellEnd"/>
            <w:r w:rsidRPr="00CC3087">
              <w:rPr>
                <w:sz w:val="16"/>
                <w:szCs w:val="16"/>
              </w:rPr>
              <w:t xml:space="preserve"> / </w:t>
            </w:r>
            <w:r w:rsidRPr="00CC3087">
              <w:rPr>
                <w:b/>
                <w:sz w:val="16"/>
                <w:szCs w:val="16"/>
              </w:rPr>
              <w:t>(T)</w:t>
            </w:r>
            <w:proofErr w:type="spellStart"/>
            <w:r w:rsidRPr="00CC3087">
              <w:rPr>
                <w:sz w:val="16"/>
                <w:szCs w:val="16"/>
              </w:rPr>
              <w:t>ests</w:t>
            </w:r>
            <w:proofErr w:type="spellEnd"/>
            <w:r w:rsidRPr="00CC3087">
              <w:rPr>
                <w:sz w:val="16"/>
                <w:szCs w:val="16"/>
              </w:rPr>
              <w:t xml:space="preserve"> or </w:t>
            </w:r>
            <w:r w:rsidRPr="00CC3087">
              <w:rPr>
                <w:b/>
                <w:sz w:val="16"/>
                <w:szCs w:val="16"/>
              </w:rPr>
              <w:t>(App)</w:t>
            </w:r>
            <w:proofErr w:type="spellStart"/>
            <w:r w:rsidRPr="00CC3087">
              <w:rPr>
                <w:sz w:val="16"/>
                <w:szCs w:val="16"/>
              </w:rPr>
              <w:t>raisal</w:t>
            </w:r>
            <w:proofErr w:type="spellEnd"/>
            <w:r w:rsidRPr="00CC3087">
              <w:rPr>
                <w:sz w:val="16"/>
                <w:szCs w:val="16"/>
              </w:rPr>
              <w:t>)</w:t>
            </w:r>
          </w:p>
        </w:tc>
      </w:tr>
      <w:tr w:rsidR="00EB3558" w:rsidRPr="00CC3087" w14:paraId="67CDB7D7" w14:textId="77777777" w:rsidTr="000232A2">
        <w:trPr>
          <w:trHeight w:val="460"/>
          <w:jc w:val="center"/>
        </w:trPr>
        <w:tc>
          <w:tcPr>
            <w:tcW w:w="8648" w:type="dxa"/>
            <w:shd w:val="clear" w:color="auto" w:fill="auto"/>
            <w:vAlign w:val="center"/>
          </w:tcPr>
          <w:p w14:paraId="58DFC2E9" w14:textId="77777777" w:rsidR="00EB3558" w:rsidRPr="00365A2D" w:rsidRDefault="00EB3558" w:rsidP="00EB3558">
            <w:pPr>
              <w:spacing w:after="0"/>
              <w:rPr>
                <w:rFonts w:cs="Arial"/>
                <w:b/>
                <w:szCs w:val="24"/>
              </w:rPr>
            </w:pPr>
            <w:r w:rsidRPr="00365A2D">
              <w:rPr>
                <w:rFonts w:cs="Arial"/>
                <w:b/>
                <w:szCs w:val="24"/>
              </w:rPr>
              <w:t>Influencing Skills:</w:t>
            </w:r>
          </w:p>
          <w:p w14:paraId="1B454275" w14:textId="77777777" w:rsidR="00EB3558" w:rsidRPr="00365A2D" w:rsidRDefault="00EB3558" w:rsidP="00EB3558">
            <w:pPr>
              <w:spacing w:after="0"/>
              <w:rPr>
                <w:rFonts w:cs="Arial"/>
                <w:b/>
                <w:szCs w:val="24"/>
              </w:rPr>
            </w:pPr>
          </w:p>
          <w:p w14:paraId="3D6C1470" w14:textId="143EDEE5" w:rsidR="00B87B06" w:rsidRPr="00F6727C" w:rsidRDefault="00F55245" w:rsidP="00E0348D">
            <w:pPr>
              <w:pStyle w:val="ListParagraph"/>
              <w:numPr>
                <w:ilvl w:val="0"/>
                <w:numId w:val="46"/>
              </w:numPr>
              <w:ind w:left="447"/>
              <w:rPr>
                <w:rFonts w:asciiTheme="minorHAnsi" w:hAnsiTheme="minorHAnsi" w:cstheme="minorHAnsi"/>
                <w:szCs w:val="24"/>
              </w:rPr>
            </w:pPr>
            <w:r w:rsidRPr="00F6727C">
              <w:rPr>
                <w:rFonts w:asciiTheme="minorHAnsi" w:hAnsiTheme="minorHAnsi" w:cstheme="minorHAnsi"/>
              </w:rPr>
              <w:t>Ability to develop effective working relationships with colleagues and gain mutual respect, with a strong customer focus</w:t>
            </w:r>
            <w:r w:rsidRPr="00F6727C">
              <w:rPr>
                <w:rFonts w:asciiTheme="minorHAnsi" w:hAnsiTheme="minorHAnsi" w:cstheme="minorHAnsi"/>
                <w:szCs w:val="24"/>
              </w:rPr>
              <w:t xml:space="preserve"> </w:t>
            </w:r>
          </w:p>
        </w:tc>
        <w:tc>
          <w:tcPr>
            <w:tcW w:w="1275" w:type="dxa"/>
            <w:shd w:val="clear" w:color="auto" w:fill="auto"/>
            <w:vAlign w:val="center"/>
          </w:tcPr>
          <w:p w14:paraId="7658EEC4"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4CCCCC7D"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A/I</w:t>
            </w:r>
          </w:p>
        </w:tc>
      </w:tr>
      <w:tr w:rsidR="00EB3558" w:rsidRPr="00CC3087" w14:paraId="03243BE3" w14:textId="77777777" w:rsidTr="000232A2">
        <w:trPr>
          <w:trHeight w:val="460"/>
          <w:jc w:val="center"/>
        </w:trPr>
        <w:tc>
          <w:tcPr>
            <w:tcW w:w="8648" w:type="dxa"/>
            <w:shd w:val="clear" w:color="auto" w:fill="auto"/>
            <w:vAlign w:val="center"/>
          </w:tcPr>
          <w:p w14:paraId="5A12AA8A" w14:textId="77777777" w:rsidR="00EB3558" w:rsidRPr="00365A2D" w:rsidRDefault="00EB3558" w:rsidP="00EB3558">
            <w:pPr>
              <w:spacing w:after="0"/>
              <w:rPr>
                <w:rFonts w:cs="Arial"/>
                <w:b/>
                <w:szCs w:val="24"/>
              </w:rPr>
            </w:pPr>
            <w:r w:rsidRPr="00365A2D">
              <w:rPr>
                <w:rFonts w:cs="Arial"/>
                <w:b/>
                <w:szCs w:val="24"/>
              </w:rPr>
              <w:t>Presentation/Oral Skills:</w:t>
            </w:r>
          </w:p>
          <w:p w14:paraId="19255E81" w14:textId="77777777" w:rsidR="00EB3558" w:rsidRPr="00365A2D" w:rsidRDefault="00EB3558" w:rsidP="00EB3558">
            <w:pPr>
              <w:spacing w:after="0"/>
              <w:rPr>
                <w:rFonts w:cs="Arial"/>
                <w:b/>
                <w:szCs w:val="24"/>
              </w:rPr>
            </w:pPr>
          </w:p>
          <w:p w14:paraId="49A743B1" w14:textId="77777777" w:rsidR="00EB3558" w:rsidRPr="00365A2D" w:rsidRDefault="003118FA" w:rsidP="00EB3558">
            <w:pPr>
              <w:numPr>
                <w:ilvl w:val="0"/>
                <w:numId w:val="38"/>
              </w:numPr>
              <w:ind w:left="548" w:hanging="540"/>
              <w:rPr>
                <w:rFonts w:cs="Arial"/>
                <w:szCs w:val="24"/>
              </w:rPr>
            </w:pPr>
            <w:r w:rsidRPr="00365A2D">
              <w:rPr>
                <w:rFonts w:cs="Arial"/>
                <w:szCs w:val="24"/>
              </w:rPr>
              <w:t>To give presentations at meetings, workshops or corporate events as appropriate.</w:t>
            </w:r>
          </w:p>
          <w:p w14:paraId="219B0D06" w14:textId="45508753" w:rsidR="003118FA" w:rsidRPr="00365A2D" w:rsidRDefault="00F55245" w:rsidP="00EB3558">
            <w:pPr>
              <w:numPr>
                <w:ilvl w:val="0"/>
                <w:numId w:val="38"/>
              </w:numPr>
              <w:ind w:left="548" w:hanging="540"/>
              <w:rPr>
                <w:rFonts w:cs="Arial"/>
                <w:szCs w:val="24"/>
              </w:rPr>
            </w:pPr>
            <w:r w:rsidRPr="00F6727C">
              <w:rPr>
                <w:rFonts w:asciiTheme="minorHAnsi" w:hAnsiTheme="minorHAnsi" w:cstheme="minorHAnsi"/>
              </w:rPr>
              <w:t>Good verbal and written communication skills</w:t>
            </w:r>
            <w:r w:rsidRPr="00F6727C" w:rsidDel="00F55245">
              <w:rPr>
                <w:rFonts w:asciiTheme="minorHAnsi" w:hAnsiTheme="minorHAnsi" w:cstheme="minorHAnsi"/>
                <w:szCs w:val="24"/>
              </w:rPr>
              <w:t xml:space="preserve"> </w:t>
            </w:r>
            <w:r w:rsidR="00E0348D">
              <w:rPr>
                <w:rFonts w:cs="Arial"/>
                <w:szCs w:val="24"/>
              </w:rPr>
              <w:t>t</w:t>
            </w:r>
            <w:r w:rsidR="003118FA" w:rsidRPr="00365A2D">
              <w:rPr>
                <w:rFonts w:cs="Arial"/>
                <w:szCs w:val="24"/>
              </w:rPr>
              <w:t xml:space="preserve">o deal with </w:t>
            </w:r>
            <w:r>
              <w:rPr>
                <w:rFonts w:cs="Arial"/>
                <w:szCs w:val="24"/>
              </w:rPr>
              <w:t xml:space="preserve">technical </w:t>
            </w:r>
            <w:r w:rsidR="00666E66">
              <w:rPr>
                <w:rFonts w:cs="Arial"/>
                <w:szCs w:val="24"/>
              </w:rPr>
              <w:t xml:space="preserve">capital </w:t>
            </w:r>
            <w:r>
              <w:rPr>
                <w:rFonts w:cs="Arial"/>
                <w:szCs w:val="24"/>
              </w:rPr>
              <w:t xml:space="preserve">accounting </w:t>
            </w:r>
            <w:r w:rsidR="003118FA" w:rsidRPr="00365A2D">
              <w:rPr>
                <w:rFonts w:cs="Arial"/>
                <w:szCs w:val="24"/>
              </w:rPr>
              <w:t xml:space="preserve">questions </w:t>
            </w:r>
            <w:r>
              <w:rPr>
                <w:rFonts w:cs="Arial"/>
                <w:szCs w:val="24"/>
              </w:rPr>
              <w:t xml:space="preserve">from Council officers </w:t>
            </w:r>
            <w:r w:rsidR="003118FA" w:rsidRPr="00365A2D">
              <w:rPr>
                <w:rFonts w:cs="Arial"/>
                <w:szCs w:val="24"/>
              </w:rPr>
              <w:t xml:space="preserve">and </w:t>
            </w:r>
            <w:r w:rsidR="00666E66">
              <w:rPr>
                <w:rFonts w:cs="Arial"/>
                <w:szCs w:val="24"/>
              </w:rPr>
              <w:t>present clear evidence judgements to non-financial officers</w:t>
            </w:r>
            <w:r w:rsidR="005963F1">
              <w:rPr>
                <w:rFonts w:cs="Arial"/>
                <w:szCs w:val="24"/>
              </w:rPr>
              <w:t xml:space="preserve"> </w:t>
            </w:r>
            <w:r w:rsidR="00666E66">
              <w:rPr>
                <w:rFonts w:cs="Arial"/>
                <w:szCs w:val="24"/>
              </w:rPr>
              <w:t>and members</w:t>
            </w:r>
          </w:p>
        </w:tc>
        <w:tc>
          <w:tcPr>
            <w:tcW w:w="1275" w:type="dxa"/>
            <w:shd w:val="clear" w:color="auto" w:fill="auto"/>
            <w:vAlign w:val="center"/>
          </w:tcPr>
          <w:p w14:paraId="544F6516"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04E5E8E5"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A/I</w:t>
            </w:r>
          </w:p>
        </w:tc>
      </w:tr>
      <w:tr w:rsidR="00EB3558" w:rsidRPr="00CC3087" w14:paraId="53DC80AB" w14:textId="77777777" w:rsidTr="000232A2">
        <w:trPr>
          <w:trHeight w:val="460"/>
          <w:jc w:val="center"/>
        </w:trPr>
        <w:tc>
          <w:tcPr>
            <w:tcW w:w="8648" w:type="dxa"/>
            <w:shd w:val="clear" w:color="auto" w:fill="auto"/>
            <w:vAlign w:val="center"/>
          </w:tcPr>
          <w:p w14:paraId="201A2AC4" w14:textId="77777777" w:rsidR="00EB3558" w:rsidRPr="00365A2D" w:rsidRDefault="00EB3558" w:rsidP="00EB3558">
            <w:pPr>
              <w:spacing w:after="0"/>
              <w:rPr>
                <w:rFonts w:cs="Arial"/>
                <w:b/>
                <w:szCs w:val="24"/>
              </w:rPr>
            </w:pPr>
            <w:r w:rsidRPr="00365A2D">
              <w:rPr>
                <w:rFonts w:cs="Arial"/>
                <w:b/>
                <w:szCs w:val="24"/>
              </w:rPr>
              <w:t>Written Skills:</w:t>
            </w:r>
          </w:p>
          <w:p w14:paraId="26E756A2" w14:textId="77777777" w:rsidR="00EB3558" w:rsidRPr="00365A2D" w:rsidRDefault="00EB3558" w:rsidP="00EB3558">
            <w:pPr>
              <w:spacing w:after="0"/>
              <w:rPr>
                <w:rFonts w:cs="Arial"/>
                <w:b/>
                <w:szCs w:val="24"/>
              </w:rPr>
            </w:pPr>
          </w:p>
          <w:p w14:paraId="05D32C43" w14:textId="77777777" w:rsidR="00666E66" w:rsidRDefault="00FA11E3" w:rsidP="00EB3558">
            <w:pPr>
              <w:numPr>
                <w:ilvl w:val="0"/>
                <w:numId w:val="38"/>
              </w:numPr>
              <w:ind w:left="548" w:hanging="548"/>
              <w:rPr>
                <w:rFonts w:cs="Arial"/>
                <w:szCs w:val="24"/>
              </w:rPr>
            </w:pPr>
            <w:r w:rsidRPr="00365A2D">
              <w:rPr>
                <w:rFonts w:cs="Arial"/>
                <w:szCs w:val="24"/>
              </w:rPr>
              <w:t xml:space="preserve">To produce </w:t>
            </w:r>
            <w:r w:rsidR="00666E66">
              <w:rPr>
                <w:rFonts w:cs="Arial"/>
                <w:szCs w:val="24"/>
              </w:rPr>
              <w:t>capital reports for Cabinet and technical accounting reports as and when required.</w:t>
            </w:r>
          </w:p>
          <w:p w14:paraId="13F33C87" w14:textId="7F24BA91" w:rsidR="00EB3558" w:rsidRPr="00365A2D" w:rsidRDefault="00666E66" w:rsidP="00EB3558">
            <w:pPr>
              <w:numPr>
                <w:ilvl w:val="0"/>
                <w:numId w:val="38"/>
              </w:numPr>
              <w:ind w:left="548" w:hanging="548"/>
              <w:rPr>
                <w:rFonts w:cs="Arial"/>
                <w:szCs w:val="24"/>
              </w:rPr>
            </w:pPr>
            <w:r>
              <w:rPr>
                <w:rFonts w:cs="Arial"/>
                <w:szCs w:val="24"/>
              </w:rPr>
              <w:t xml:space="preserve">To produce technical accounting working papers to support judgements, annual account and monitoring reports. </w:t>
            </w:r>
          </w:p>
        </w:tc>
        <w:tc>
          <w:tcPr>
            <w:tcW w:w="1275" w:type="dxa"/>
            <w:shd w:val="clear" w:color="auto" w:fill="auto"/>
            <w:vAlign w:val="center"/>
          </w:tcPr>
          <w:p w14:paraId="7565B8F1"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5A74F4B4"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A/I</w:t>
            </w:r>
          </w:p>
        </w:tc>
      </w:tr>
      <w:tr w:rsidR="00416B0E" w:rsidRPr="00CC3087" w14:paraId="0F7498D7" w14:textId="77777777" w:rsidTr="000232A2">
        <w:trPr>
          <w:trHeight w:val="460"/>
          <w:jc w:val="center"/>
        </w:trPr>
        <w:tc>
          <w:tcPr>
            <w:tcW w:w="8648" w:type="dxa"/>
            <w:shd w:val="clear" w:color="auto" w:fill="auto"/>
            <w:vAlign w:val="center"/>
          </w:tcPr>
          <w:p w14:paraId="4D4113CF" w14:textId="77777777" w:rsidR="00416B0E" w:rsidRPr="00365A2D" w:rsidRDefault="00416B0E" w:rsidP="00416B0E">
            <w:pPr>
              <w:spacing w:after="0"/>
              <w:rPr>
                <w:rFonts w:cs="Arial"/>
                <w:color w:val="FF0000"/>
                <w:szCs w:val="24"/>
              </w:rPr>
            </w:pPr>
            <w:r w:rsidRPr="00365A2D">
              <w:rPr>
                <w:rFonts w:cs="Arial"/>
                <w:b/>
                <w:szCs w:val="24"/>
              </w:rPr>
              <w:t>Inter-Personal Skills:</w:t>
            </w:r>
            <w:r w:rsidR="00EB78FB" w:rsidRPr="00365A2D">
              <w:rPr>
                <w:rFonts w:cs="Arial"/>
                <w:b/>
                <w:szCs w:val="24"/>
              </w:rPr>
              <w:t xml:space="preserve"> </w:t>
            </w:r>
          </w:p>
          <w:p w14:paraId="54A1D76C" w14:textId="77777777" w:rsidR="00416B0E" w:rsidRPr="00365A2D" w:rsidRDefault="00416B0E" w:rsidP="00FA11E3">
            <w:pPr>
              <w:spacing w:after="0"/>
              <w:rPr>
                <w:rFonts w:cs="Arial"/>
                <w:b/>
                <w:szCs w:val="24"/>
              </w:rPr>
            </w:pPr>
          </w:p>
        </w:tc>
        <w:tc>
          <w:tcPr>
            <w:tcW w:w="1275" w:type="dxa"/>
            <w:shd w:val="clear" w:color="auto" w:fill="auto"/>
            <w:vAlign w:val="center"/>
          </w:tcPr>
          <w:p w14:paraId="5FD2214D" w14:textId="77777777" w:rsidR="00416B0E" w:rsidRPr="00365A2D" w:rsidRDefault="00416B0E" w:rsidP="003C7478">
            <w:pPr>
              <w:spacing w:after="0" w:line="240" w:lineRule="auto"/>
              <w:jc w:val="center"/>
              <w:rPr>
                <w:rFonts w:cs="Arial"/>
                <w:b/>
                <w:sz w:val="24"/>
                <w:szCs w:val="24"/>
              </w:rPr>
            </w:pPr>
          </w:p>
        </w:tc>
        <w:tc>
          <w:tcPr>
            <w:tcW w:w="1396" w:type="dxa"/>
            <w:shd w:val="clear" w:color="auto" w:fill="auto"/>
            <w:vAlign w:val="center"/>
          </w:tcPr>
          <w:p w14:paraId="1B54635D" w14:textId="77777777" w:rsidR="00416B0E" w:rsidRPr="00365A2D" w:rsidRDefault="00416B0E" w:rsidP="003C7478">
            <w:pPr>
              <w:spacing w:after="0" w:line="240" w:lineRule="auto"/>
              <w:jc w:val="center"/>
              <w:rPr>
                <w:rFonts w:cs="Arial"/>
                <w:b/>
                <w:sz w:val="24"/>
                <w:szCs w:val="24"/>
              </w:rPr>
            </w:pPr>
          </w:p>
        </w:tc>
      </w:tr>
      <w:tr w:rsidR="00416B0E" w:rsidRPr="00CC3087" w14:paraId="5C873862" w14:textId="77777777" w:rsidTr="000232A2">
        <w:trPr>
          <w:trHeight w:val="460"/>
          <w:jc w:val="center"/>
        </w:trPr>
        <w:tc>
          <w:tcPr>
            <w:tcW w:w="8648" w:type="dxa"/>
            <w:shd w:val="clear" w:color="auto" w:fill="auto"/>
            <w:vAlign w:val="center"/>
          </w:tcPr>
          <w:p w14:paraId="07183079" w14:textId="77777777" w:rsidR="00416B0E" w:rsidRPr="00365A2D" w:rsidRDefault="00416B0E" w:rsidP="00726E3F">
            <w:pPr>
              <w:rPr>
                <w:rFonts w:cs="Arial"/>
                <w:szCs w:val="24"/>
              </w:rPr>
            </w:pPr>
            <w:r w:rsidRPr="00365A2D">
              <w:rPr>
                <w:rFonts w:cs="Arial"/>
                <w:szCs w:val="24"/>
              </w:rPr>
              <w:t>Excellent communication skills</w:t>
            </w:r>
          </w:p>
        </w:tc>
        <w:tc>
          <w:tcPr>
            <w:tcW w:w="1275" w:type="dxa"/>
            <w:shd w:val="clear" w:color="auto" w:fill="auto"/>
            <w:vAlign w:val="center"/>
          </w:tcPr>
          <w:p w14:paraId="4608468F"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4687A30E"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416B0E" w:rsidRPr="00CC3087" w14:paraId="77EE4266" w14:textId="77777777" w:rsidTr="000232A2">
        <w:trPr>
          <w:trHeight w:val="460"/>
          <w:jc w:val="center"/>
        </w:trPr>
        <w:tc>
          <w:tcPr>
            <w:tcW w:w="8648" w:type="dxa"/>
            <w:shd w:val="clear" w:color="auto" w:fill="auto"/>
            <w:vAlign w:val="center"/>
          </w:tcPr>
          <w:p w14:paraId="4A8B01CF" w14:textId="77777777" w:rsidR="00416B0E" w:rsidRPr="00365A2D" w:rsidRDefault="00416B0E" w:rsidP="00726E3F">
            <w:pPr>
              <w:rPr>
                <w:rFonts w:cs="Arial"/>
                <w:szCs w:val="24"/>
              </w:rPr>
            </w:pPr>
            <w:r w:rsidRPr="00365A2D">
              <w:rPr>
                <w:rFonts w:cs="Arial"/>
                <w:szCs w:val="24"/>
              </w:rPr>
              <w:t>Good attention to detail</w:t>
            </w:r>
          </w:p>
        </w:tc>
        <w:tc>
          <w:tcPr>
            <w:tcW w:w="1275" w:type="dxa"/>
            <w:shd w:val="clear" w:color="auto" w:fill="auto"/>
            <w:vAlign w:val="center"/>
          </w:tcPr>
          <w:p w14:paraId="51D145DA"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6471AC5C"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416B0E" w:rsidRPr="00CC3087" w14:paraId="3D20C37F" w14:textId="77777777" w:rsidTr="000232A2">
        <w:trPr>
          <w:trHeight w:val="460"/>
          <w:jc w:val="center"/>
        </w:trPr>
        <w:tc>
          <w:tcPr>
            <w:tcW w:w="8648" w:type="dxa"/>
            <w:shd w:val="clear" w:color="auto" w:fill="auto"/>
            <w:vAlign w:val="center"/>
          </w:tcPr>
          <w:p w14:paraId="0A76425D" w14:textId="77777777" w:rsidR="00416B0E" w:rsidRPr="00365A2D" w:rsidRDefault="00726E3F" w:rsidP="00726E3F">
            <w:pPr>
              <w:rPr>
                <w:rFonts w:cs="Arial"/>
                <w:szCs w:val="24"/>
              </w:rPr>
            </w:pPr>
            <w:r w:rsidRPr="00365A2D">
              <w:rPr>
                <w:rFonts w:cs="Arial"/>
                <w:szCs w:val="24"/>
              </w:rPr>
              <w:t>Self-motivated</w:t>
            </w:r>
          </w:p>
        </w:tc>
        <w:tc>
          <w:tcPr>
            <w:tcW w:w="1275" w:type="dxa"/>
            <w:shd w:val="clear" w:color="auto" w:fill="auto"/>
            <w:vAlign w:val="center"/>
          </w:tcPr>
          <w:p w14:paraId="75DC8E46"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294AFEE1"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416B0E" w:rsidRPr="00CC3087" w14:paraId="6AFF63A2" w14:textId="77777777" w:rsidTr="000232A2">
        <w:trPr>
          <w:trHeight w:val="460"/>
          <w:jc w:val="center"/>
        </w:trPr>
        <w:tc>
          <w:tcPr>
            <w:tcW w:w="8648" w:type="dxa"/>
            <w:shd w:val="clear" w:color="auto" w:fill="auto"/>
            <w:vAlign w:val="center"/>
          </w:tcPr>
          <w:p w14:paraId="2CF8BD19" w14:textId="77777777" w:rsidR="00416B0E" w:rsidRPr="00365A2D" w:rsidRDefault="00726E3F" w:rsidP="00726E3F">
            <w:pPr>
              <w:rPr>
                <w:rFonts w:cs="Arial"/>
                <w:szCs w:val="24"/>
              </w:rPr>
            </w:pPr>
            <w:r w:rsidRPr="00365A2D">
              <w:rPr>
                <w:rFonts w:cs="Arial"/>
                <w:szCs w:val="24"/>
              </w:rPr>
              <w:t>Goo</w:t>
            </w:r>
            <w:r w:rsidR="00EB78FB" w:rsidRPr="00365A2D">
              <w:rPr>
                <w:rFonts w:cs="Arial"/>
                <w:szCs w:val="24"/>
              </w:rPr>
              <w:t>d</w:t>
            </w:r>
            <w:r w:rsidRPr="00365A2D">
              <w:rPr>
                <w:rFonts w:cs="Arial"/>
                <w:szCs w:val="24"/>
              </w:rPr>
              <w:t xml:space="preserve"> organisational skills</w:t>
            </w:r>
          </w:p>
        </w:tc>
        <w:tc>
          <w:tcPr>
            <w:tcW w:w="1275" w:type="dxa"/>
            <w:shd w:val="clear" w:color="auto" w:fill="auto"/>
            <w:vAlign w:val="center"/>
          </w:tcPr>
          <w:p w14:paraId="5D7B3961"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5B551B26"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416B0E" w:rsidRPr="00CC3087" w14:paraId="4F577A77" w14:textId="77777777" w:rsidTr="000232A2">
        <w:trPr>
          <w:trHeight w:val="460"/>
          <w:jc w:val="center"/>
        </w:trPr>
        <w:tc>
          <w:tcPr>
            <w:tcW w:w="8648" w:type="dxa"/>
            <w:shd w:val="clear" w:color="auto" w:fill="auto"/>
            <w:vAlign w:val="center"/>
          </w:tcPr>
          <w:p w14:paraId="629E2E18" w14:textId="4AF9C258" w:rsidR="00416B0E" w:rsidRPr="00365A2D" w:rsidRDefault="00416B0E" w:rsidP="00665365">
            <w:pPr>
              <w:rPr>
                <w:rFonts w:cs="Arial"/>
                <w:szCs w:val="24"/>
              </w:rPr>
            </w:pPr>
            <w:r w:rsidRPr="00365A2D">
              <w:rPr>
                <w:rFonts w:cs="Arial"/>
                <w:szCs w:val="24"/>
              </w:rPr>
              <w:t>Analytical and problem</w:t>
            </w:r>
            <w:r w:rsidR="00F55245">
              <w:rPr>
                <w:rFonts w:cs="Arial"/>
                <w:szCs w:val="24"/>
              </w:rPr>
              <w:t>-</w:t>
            </w:r>
            <w:r w:rsidRPr="00365A2D">
              <w:rPr>
                <w:rFonts w:cs="Arial"/>
                <w:szCs w:val="24"/>
              </w:rPr>
              <w:t>solving abilities</w:t>
            </w:r>
          </w:p>
        </w:tc>
        <w:tc>
          <w:tcPr>
            <w:tcW w:w="1275" w:type="dxa"/>
            <w:shd w:val="clear" w:color="auto" w:fill="auto"/>
            <w:vAlign w:val="center"/>
          </w:tcPr>
          <w:p w14:paraId="695B2C74"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69C540E5"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416B0E" w:rsidRPr="00CC3087" w14:paraId="6F6ABDBF" w14:textId="77777777" w:rsidTr="000232A2">
        <w:trPr>
          <w:trHeight w:val="460"/>
          <w:jc w:val="center"/>
        </w:trPr>
        <w:tc>
          <w:tcPr>
            <w:tcW w:w="8648" w:type="dxa"/>
            <w:shd w:val="clear" w:color="auto" w:fill="auto"/>
            <w:vAlign w:val="center"/>
          </w:tcPr>
          <w:p w14:paraId="0DA381F5" w14:textId="57AC8D2C" w:rsidR="00416B0E" w:rsidRPr="00365A2D" w:rsidRDefault="003B5E3A" w:rsidP="00665365">
            <w:pPr>
              <w:rPr>
                <w:rFonts w:cs="Arial"/>
                <w:szCs w:val="24"/>
              </w:rPr>
            </w:pPr>
            <w:r w:rsidRPr="00986E2F">
              <w:rPr>
                <w:rFonts w:cs="Arial"/>
              </w:rPr>
              <w:t>The ability to meet and manage deadlines, working in a sometimes pressured environment</w:t>
            </w:r>
          </w:p>
        </w:tc>
        <w:tc>
          <w:tcPr>
            <w:tcW w:w="1275" w:type="dxa"/>
            <w:shd w:val="clear" w:color="auto" w:fill="auto"/>
            <w:vAlign w:val="center"/>
          </w:tcPr>
          <w:p w14:paraId="54BD4F7F"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7D9F9D84"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416B0E" w:rsidRPr="00CC3087" w14:paraId="433F8D9F" w14:textId="77777777" w:rsidTr="000232A2">
        <w:trPr>
          <w:trHeight w:val="460"/>
          <w:jc w:val="center"/>
        </w:trPr>
        <w:tc>
          <w:tcPr>
            <w:tcW w:w="8648" w:type="dxa"/>
            <w:shd w:val="clear" w:color="auto" w:fill="auto"/>
            <w:vAlign w:val="center"/>
          </w:tcPr>
          <w:p w14:paraId="6CFE3EB2" w14:textId="77777777" w:rsidR="00416B0E" w:rsidRPr="00365A2D" w:rsidRDefault="00416B0E" w:rsidP="00665365">
            <w:pPr>
              <w:rPr>
                <w:rFonts w:cs="Arial"/>
                <w:szCs w:val="24"/>
              </w:rPr>
            </w:pPr>
            <w:r w:rsidRPr="00365A2D">
              <w:rPr>
                <w:rFonts w:cs="Arial"/>
                <w:szCs w:val="24"/>
              </w:rPr>
              <w:t>Flexibility and adaptability: Ability to adapt readily to change and to work effectively in a variety of situations, groups or with individuals</w:t>
            </w:r>
          </w:p>
        </w:tc>
        <w:tc>
          <w:tcPr>
            <w:tcW w:w="1275" w:type="dxa"/>
            <w:shd w:val="clear" w:color="auto" w:fill="auto"/>
            <w:vAlign w:val="center"/>
          </w:tcPr>
          <w:p w14:paraId="70B82BAC" w14:textId="77777777" w:rsidR="00416B0E" w:rsidRPr="00365A2D" w:rsidRDefault="00EB78FB" w:rsidP="003C7478">
            <w:pPr>
              <w:spacing w:after="0" w:line="240" w:lineRule="auto"/>
              <w:jc w:val="center"/>
              <w:rPr>
                <w:rFonts w:cs="Arial"/>
                <w:b/>
                <w:sz w:val="24"/>
                <w:szCs w:val="24"/>
              </w:rPr>
            </w:pPr>
            <w:r w:rsidRPr="00365A2D">
              <w:rPr>
                <w:rFonts w:cs="Arial"/>
                <w:b/>
                <w:sz w:val="24"/>
                <w:szCs w:val="24"/>
              </w:rPr>
              <w:t>D</w:t>
            </w:r>
          </w:p>
        </w:tc>
        <w:tc>
          <w:tcPr>
            <w:tcW w:w="1396" w:type="dxa"/>
            <w:shd w:val="clear" w:color="auto" w:fill="auto"/>
            <w:vAlign w:val="center"/>
          </w:tcPr>
          <w:p w14:paraId="64704CCF" w14:textId="77777777" w:rsidR="00416B0E" w:rsidRPr="00365A2D" w:rsidRDefault="00726E3F" w:rsidP="003C7478">
            <w:pPr>
              <w:spacing w:after="0" w:line="240" w:lineRule="auto"/>
              <w:jc w:val="center"/>
              <w:rPr>
                <w:rFonts w:cs="Arial"/>
                <w:b/>
                <w:sz w:val="24"/>
                <w:szCs w:val="24"/>
              </w:rPr>
            </w:pPr>
            <w:r w:rsidRPr="00365A2D">
              <w:rPr>
                <w:rFonts w:cs="Arial"/>
                <w:b/>
                <w:sz w:val="24"/>
                <w:szCs w:val="24"/>
              </w:rPr>
              <w:t>A/I</w:t>
            </w:r>
          </w:p>
        </w:tc>
      </w:tr>
      <w:tr w:rsidR="00EB3558" w:rsidRPr="00CC3087" w14:paraId="53BC4B3E" w14:textId="77777777" w:rsidTr="000232A2">
        <w:trPr>
          <w:trHeight w:val="460"/>
          <w:jc w:val="center"/>
        </w:trPr>
        <w:tc>
          <w:tcPr>
            <w:tcW w:w="8648" w:type="dxa"/>
            <w:shd w:val="clear" w:color="auto" w:fill="auto"/>
            <w:vAlign w:val="center"/>
          </w:tcPr>
          <w:p w14:paraId="7828E03B" w14:textId="77777777" w:rsidR="00FA11E3" w:rsidRPr="00365A2D" w:rsidRDefault="008704B9" w:rsidP="00726E3F">
            <w:pPr>
              <w:rPr>
                <w:rFonts w:cs="Arial"/>
                <w:szCs w:val="24"/>
              </w:rPr>
            </w:pPr>
            <w:r w:rsidRPr="00365A2D">
              <w:rPr>
                <w:rFonts w:cs="Arial"/>
                <w:szCs w:val="24"/>
              </w:rPr>
              <w:t>Motivation to continually develop personal skills and knowledge</w:t>
            </w:r>
          </w:p>
        </w:tc>
        <w:tc>
          <w:tcPr>
            <w:tcW w:w="1275" w:type="dxa"/>
            <w:shd w:val="clear" w:color="auto" w:fill="auto"/>
            <w:vAlign w:val="center"/>
          </w:tcPr>
          <w:p w14:paraId="532F1E9C"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E</w:t>
            </w:r>
          </w:p>
        </w:tc>
        <w:tc>
          <w:tcPr>
            <w:tcW w:w="1396" w:type="dxa"/>
            <w:shd w:val="clear" w:color="auto" w:fill="auto"/>
            <w:vAlign w:val="center"/>
          </w:tcPr>
          <w:p w14:paraId="51B62528" w14:textId="77777777" w:rsidR="00EB3558" w:rsidRPr="00365A2D" w:rsidRDefault="00D362F1" w:rsidP="003C7478">
            <w:pPr>
              <w:spacing w:after="0" w:line="240" w:lineRule="auto"/>
              <w:jc w:val="center"/>
              <w:rPr>
                <w:rFonts w:cs="Arial"/>
                <w:b/>
                <w:sz w:val="24"/>
                <w:szCs w:val="24"/>
              </w:rPr>
            </w:pPr>
            <w:r w:rsidRPr="00365A2D">
              <w:rPr>
                <w:rFonts w:cs="Arial"/>
                <w:b/>
                <w:sz w:val="24"/>
                <w:szCs w:val="24"/>
              </w:rPr>
              <w:t>A/I</w:t>
            </w:r>
          </w:p>
        </w:tc>
      </w:tr>
    </w:tbl>
    <w:p w14:paraId="799F6FF2" w14:textId="77777777" w:rsidR="00DB2F8A" w:rsidRDefault="00DB2F8A" w:rsidP="0003232F">
      <w:pPr>
        <w:tabs>
          <w:tab w:val="left" w:pos="9554"/>
        </w:tabs>
        <w:spacing w:after="0" w:line="240" w:lineRule="auto"/>
        <w:rPr>
          <w:b/>
        </w:rPr>
      </w:pPr>
    </w:p>
    <w:p w14:paraId="05B23A85" w14:textId="77777777" w:rsidR="005963F1" w:rsidRDefault="005963F1" w:rsidP="0003232F">
      <w:pPr>
        <w:tabs>
          <w:tab w:val="left" w:pos="9554"/>
        </w:tabs>
        <w:spacing w:after="0" w:line="240" w:lineRule="auto"/>
        <w:rPr>
          <w:b/>
        </w:rPr>
      </w:pPr>
    </w:p>
    <w:p w14:paraId="7496A2BA" w14:textId="7621B1E3" w:rsidR="003A035C" w:rsidRPr="00CC3087" w:rsidRDefault="0003232F" w:rsidP="0003232F">
      <w:pPr>
        <w:tabs>
          <w:tab w:val="left" w:pos="9554"/>
        </w:tabs>
        <w:spacing w:after="0" w:line="240" w:lineRule="auto"/>
        <w:rPr>
          <w:b/>
        </w:rPr>
      </w:pPr>
      <w:r w:rsidRPr="00CC3087">
        <w:rPr>
          <w:b/>
        </w:rPr>
        <w:tab/>
      </w:r>
    </w:p>
    <w:tbl>
      <w:tblPr>
        <w:tblW w:w="11298" w:type="dxa"/>
        <w:jc w:val="center"/>
        <w:tblBorders>
          <w:top w:val="single" w:sz="4" w:space="0" w:color="007195"/>
          <w:left w:val="single" w:sz="4" w:space="0" w:color="007195"/>
          <w:bottom w:val="single" w:sz="4" w:space="0" w:color="007195"/>
          <w:right w:val="single" w:sz="4" w:space="0" w:color="007195"/>
          <w:insideH w:val="single" w:sz="4" w:space="0" w:color="007195"/>
          <w:insideV w:val="single" w:sz="4" w:space="0" w:color="007195"/>
        </w:tblBorders>
        <w:tblLook w:val="04A0" w:firstRow="1" w:lastRow="0" w:firstColumn="1" w:lastColumn="0" w:noHBand="0" w:noVBand="1"/>
      </w:tblPr>
      <w:tblGrid>
        <w:gridCol w:w="8578"/>
        <w:gridCol w:w="1214"/>
        <w:gridCol w:w="1506"/>
      </w:tblGrid>
      <w:tr w:rsidR="003A035C" w:rsidRPr="00CC3087" w14:paraId="27AC364D" w14:textId="77777777" w:rsidTr="00987C0A">
        <w:trPr>
          <w:trHeight w:val="567"/>
          <w:jc w:val="center"/>
        </w:trPr>
        <w:tc>
          <w:tcPr>
            <w:tcW w:w="11298" w:type="dxa"/>
            <w:gridSpan w:val="3"/>
            <w:shd w:val="clear" w:color="auto" w:fill="007193"/>
            <w:vAlign w:val="center"/>
          </w:tcPr>
          <w:p w14:paraId="51EDB7AD" w14:textId="77777777" w:rsidR="003A035C" w:rsidRPr="00CC3087" w:rsidRDefault="005E29A1" w:rsidP="00FC7823">
            <w:pPr>
              <w:spacing w:after="0" w:line="240" w:lineRule="auto"/>
              <w:rPr>
                <w:b/>
                <w:color w:val="FFFFFF"/>
                <w:sz w:val="32"/>
                <w:szCs w:val="32"/>
              </w:rPr>
            </w:pPr>
            <w:r>
              <w:rPr>
                <w:b/>
                <w:color w:val="FFFFFF"/>
                <w:sz w:val="32"/>
                <w:szCs w:val="32"/>
              </w:rPr>
              <w:lastRenderedPageBreak/>
              <w:t xml:space="preserve">Section J: </w:t>
            </w:r>
            <w:r w:rsidR="003A035C" w:rsidRPr="00CC3087">
              <w:rPr>
                <w:b/>
                <w:color w:val="FFFFFF"/>
                <w:sz w:val="32"/>
                <w:szCs w:val="32"/>
              </w:rPr>
              <w:t>Physical Skills</w:t>
            </w:r>
          </w:p>
        </w:tc>
      </w:tr>
      <w:tr w:rsidR="003A035C" w:rsidRPr="00CC3087" w14:paraId="70FA4B29" w14:textId="77777777" w:rsidTr="00987C0A">
        <w:trPr>
          <w:trHeight w:val="567"/>
          <w:jc w:val="center"/>
        </w:trPr>
        <w:tc>
          <w:tcPr>
            <w:tcW w:w="8578" w:type="dxa"/>
            <w:tcBorders>
              <w:bottom w:val="single" w:sz="4" w:space="0" w:color="007195"/>
            </w:tcBorders>
            <w:shd w:val="clear" w:color="auto" w:fill="E6B9B8"/>
            <w:vAlign w:val="center"/>
          </w:tcPr>
          <w:p w14:paraId="14ABE245" w14:textId="77777777" w:rsidR="003A035C" w:rsidRPr="00CC3087" w:rsidRDefault="003A035C" w:rsidP="00FC7823">
            <w:pPr>
              <w:spacing w:after="0" w:line="240" w:lineRule="auto"/>
              <w:rPr>
                <w:rFonts w:cs="Arial"/>
                <w:color w:val="FFFFFF"/>
                <w:sz w:val="16"/>
                <w:szCs w:val="16"/>
              </w:rPr>
            </w:pPr>
            <w:r w:rsidRPr="00CC3087">
              <w:rPr>
                <w:b/>
              </w:rPr>
              <w:t>Skills, Abilities, Qualities &amp; Attributes</w:t>
            </w:r>
          </w:p>
        </w:tc>
        <w:tc>
          <w:tcPr>
            <w:tcW w:w="1214" w:type="dxa"/>
            <w:tcBorders>
              <w:bottom w:val="single" w:sz="4" w:space="0" w:color="007195"/>
            </w:tcBorders>
            <w:shd w:val="clear" w:color="auto" w:fill="E6B9B8"/>
            <w:vAlign w:val="center"/>
          </w:tcPr>
          <w:p w14:paraId="211430AF" w14:textId="77777777" w:rsidR="003A035C" w:rsidRPr="00CC3087" w:rsidRDefault="003A035C" w:rsidP="00FC7823">
            <w:pPr>
              <w:spacing w:after="0" w:line="240" w:lineRule="auto"/>
              <w:jc w:val="center"/>
              <w:rPr>
                <w:b/>
              </w:rPr>
            </w:pPr>
            <w:r w:rsidRPr="00CC3087">
              <w:rPr>
                <w:b/>
              </w:rPr>
              <w:t>(E)</w:t>
            </w:r>
            <w:proofErr w:type="spellStart"/>
            <w:r w:rsidRPr="00CC3087">
              <w:rPr>
                <w:b/>
              </w:rPr>
              <w:t>ssential</w:t>
            </w:r>
            <w:proofErr w:type="spellEnd"/>
            <w:r w:rsidRPr="00CC3087">
              <w:rPr>
                <w:b/>
              </w:rPr>
              <w:t xml:space="preserve"> </w:t>
            </w:r>
            <w:r w:rsidRPr="00CC3087">
              <w:t>or</w:t>
            </w:r>
            <w:r w:rsidRPr="00CC3087">
              <w:rPr>
                <w:b/>
              </w:rPr>
              <w:t xml:space="preserve"> (D)</w:t>
            </w:r>
            <w:proofErr w:type="spellStart"/>
            <w:r w:rsidRPr="00CC3087">
              <w:rPr>
                <w:b/>
              </w:rPr>
              <w:t>esirable</w:t>
            </w:r>
            <w:proofErr w:type="spellEnd"/>
          </w:p>
        </w:tc>
        <w:tc>
          <w:tcPr>
            <w:tcW w:w="1506" w:type="dxa"/>
            <w:tcBorders>
              <w:bottom w:val="single" w:sz="4" w:space="0" w:color="007195"/>
            </w:tcBorders>
            <w:shd w:val="clear" w:color="auto" w:fill="E6B9B8"/>
            <w:vAlign w:val="center"/>
          </w:tcPr>
          <w:p w14:paraId="1E9C6538" w14:textId="77777777" w:rsidR="003A035C" w:rsidRPr="00CC3087" w:rsidRDefault="003A035C" w:rsidP="00FC7823">
            <w:pPr>
              <w:spacing w:after="0" w:line="240" w:lineRule="auto"/>
              <w:jc w:val="center"/>
              <w:rPr>
                <w:b/>
              </w:rPr>
            </w:pPr>
            <w:r w:rsidRPr="00CC3087">
              <w:rPr>
                <w:b/>
              </w:rPr>
              <w:t>How Assessed</w:t>
            </w:r>
          </w:p>
          <w:p w14:paraId="70E3DF4C" w14:textId="77777777" w:rsidR="003A035C" w:rsidRPr="00CC3087" w:rsidRDefault="003A035C" w:rsidP="00FC7823">
            <w:pPr>
              <w:spacing w:after="0" w:line="240" w:lineRule="auto"/>
              <w:jc w:val="center"/>
              <w:rPr>
                <w:sz w:val="16"/>
                <w:szCs w:val="16"/>
              </w:rPr>
            </w:pPr>
            <w:r w:rsidRPr="00CC3087">
              <w:rPr>
                <w:sz w:val="16"/>
                <w:szCs w:val="16"/>
              </w:rPr>
              <w:t xml:space="preserve">(i.e. </w:t>
            </w:r>
            <w:r w:rsidRPr="00CC3087">
              <w:rPr>
                <w:b/>
                <w:sz w:val="16"/>
                <w:szCs w:val="16"/>
              </w:rPr>
              <w:t>(A)</w:t>
            </w:r>
            <w:proofErr w:type="spellStart"/>
            <w:r w:rsidRPr="00CC3087">
              <w:rPr>
                <w:sz w:val="16"/>
                <w:szCs w:val="16"/>
              </w:rPr>
              <w:t>pplication</w:t>
            </w:r>
            <w:proofErr w:type="spellEnd"/>
            <w:r w:rsidRPr="00CC3087">
              <w:rPr>
                <w:sz w:val="16"/>
                <w:szCs w:val="16"/>
              </w:rPr>
              <w:t xml:space="preserve"> form / </w:t>
            </w:r>
            <w:r w:rsidRPr="00CC3087">
              <w:rPr>
                <w:b/>
                <w:sz w:val="16"/>
                <w:szCs w:val="16"/>
              </w:rPr>
              <w:t>(I)</w:t>
            </w:r>
            <w:proofErr w:type="spellStart"/>
            <w:r w:rsidRPr="00CC3087">
              <w:rPr>
                <w:sz w:val="16"/>
                <w:szCs w:val="16"/>
              </w:rPr>
              <w:t>nterview</w:t>
            </w:r>
            <w:proofErr w:type="spellEnd"/>
            <w:r w:rsidRPr="00CC3087">
              <w:rPr>
                <w:sz w:val="16"/>
                <w:szCs w:val="16"/>
              </w:rPr>
              <w:t xml:space="preserve"> / </w:t>
            </w:r>
            <w:r w:rsidRPr="00CC3087">
              <w:rPr>
                <w:b/>
                <w:sz w:val="16"/>
                <w:szCs w:val="16"/>
              </w:rPr>
              <w:t>(T)</w:t>
            </w:r>
            <w:proofErr w:type="spellStart"/>
            <w:r w:rsidRPr="00CC3087">
              <w:rPr>
                <w:sz w:val="16"/>
                <w:szCs w:val="16"/>
              </w:rPr>
              <w:t>ests</w:t>
            </w:r>
            <w:proofErr w:type="spellEnd"/>
            <w:r w:rsidRPr="00CC3087">
              <w:rPr>
                <w:sz w:val="16"/>
                <w:szCs w:val="16"/>
              </w:rPr>
              <w:t xml:space="preserve"> or </w:t>
            </w:r>
            <w:r w:rsidRPr="00CC3087">
              <w:rPr>
                <w:b/>
                <w:sz w:val="16"/>
                <w:szCs w:val="16"/>
              </w:rPr>
              <w:t>(App)</w:t>
            </w:r>
            <w:proofErr w:type="spellStart"/>
            <w:r w:rsidRPr="00CC3087">
              <w:rPr>
                <w:sz w:val="16"/>
                <w:szCs w:val="16"/>
              </w:rPr>
              <w:t>raisal</w:t>
            </w:r>
            <w:proofErr w:type="spellEnd"/>
            <w:r w:rsidRPr="00CC3087">
              <w:rPr>
                <w:sz w:val="16"/>
                <w:szCs w:val="16"/>
              </w:rPr>
              <w:t>)</w:t>
            </w:r>
          </w:p>
        </w:tc>
      </w:tr>
      <w:tr w:rsidR="003F654F" w:rsidRPr="006B6090" w14:paraId="452889A6" w14:textId="77777777" w:rsidTr="000232A2">
        <w:trPr>
          <w:trHeight w:val="567"/>
          <w:jc w:val="center"/>
        </w:trPr>
        <w:tc>
          <w:tcPr>
            <w:tcW w:w="8578" w:type="dxa"/>
            <w:shd w:val="clear" w:color="auto" w:fill="auto"/>
            <w:vAlign w:val="center"/>
          </w:tcPr>
          <w:p w14:paraId="4D225B1B" w14:textId="77777777" w:rsidR="00195E5F" w:rsidRPr="00365A2D" w:rsidRDefault="00001EB8" w:rsidP="00DE535A">
            <w:pPr>
              <w:spacing w:after="0" w:line="240" w:lineRule="auto"/>
              <w:rPr>
                <w:rFonts w:cs="Arial"/>
                <w:color w:val="000000"/>
              </w:rPr>
            </w:pPr>
            <w:r w:rsidRPr="00365A2D">
              <w:rPr>
                <w:rFonts w:cs="Arial"/>
                <w:color w:val="000000"/>
              </w:rPr>
              <w:t>Keyboard Skills</w:t>
            </w:r>
          </w:p>
        </w:tc>
        <w:tc>
          <w:tcPr>
            <w:tcW w:w="1214" w:type="dxa"/>
            <w:shd w:val="clear" w:color="auto" w:fill="auto"/>
            <w:vAlign w:val="center"/>
          </w:tcPr>
          <w:p w14:paraId="3A0DF459" w14:textId="77777777" w:rsidR="00195E5F" w:rsidRPr="00365A2D" w:rsidRDefault="00D362F1" w:rsidP="003F654F">
            <w:pPr>
              <w:spacing w:after="0" w:line="240" w:lineRule="auto"/>
              <w:jc w:val="center"/>
              <w:rPr>
                <w:b/>
                <w:color w:val="000000"/>
              </w:rPr>
            </w:pPr>
            <w:r w:rsidRPr="00365A2D">
              <w:rPr>
                <w:b/>
                <w:color w:val="000000"/>
              </w:rPr>
              <w:t>E</w:t>
            </w:r>
          </w:p>
        </w:tc>
        <w:tc>
          <w:tcPr>
            <w:tcW w:w="1506" w:type="dxa"/>
            <w:shd w:val="clear" w:color="auto" w:fill="auto"/>
            <w:vAlign w:val="center"/>
          </w:tcPr>
          <w:p w14:paraId="4463D67E" w14:textId="77777777" w:rsidR="00195E5F" w:rsidRPr="00365A2D" w:rsidRDefault="00D362F1" w:rsidP="003F654F">
            <w:pPr>
              <w:spacing w:after="0" w:line="240" w:lineRule="auto"/>
              <w:jc w:val="center"/>
              <w:rPr>
                <w:b/>
                <w:color w:val="000000"/>
              </w:rPr>
            </w:pPr>
            <w:r w:rsidRPr="00365A2D">
              <w:rPr>
                <w:b/>
                <w:color w:val="000000"/>
              </w:rPr>
              <w:t>A/I</w:t>
            </w:r>
          </w:p>
        </w:tc>
      </w:tr>
      <w:tr w:rsidR="006B4BDC" w:rsidRPr="006B6090" w14:paraId="23E1CBD8" w14:textId="77777777" w:rsidTr="000232A2">
        <w:trPr>
          <w:trHeight w:val="567"/>
          <w:jc w:val="center"/>
        </w:trPr>
        <w:tc>
          <w:tcPr>
            <w:tcW w:w="8578" w:type="dxa"/>
            <w:shd w:val="clear" w:color="auto" w:fill="auto"/>
            <w:vAlign w:val="center"/>
          </w:tcPr>
          <w:p w14:paraId="3F357208" w14:textId="11B0A9DA" w:rsidR="006B4BDC" w:rsidRPr="00365A2D" w:rsidRDefault="00081AEE" w:rsidP="00DE535A">
            <w:pPr>
              <w:spacing w:after="0" w:line="240" w:lineRule="auto"/>
              <w:rPr>
                <w:rFonts w:cs="Arial"/>
                <w:color w:val="000000"/>
              </w:rPr>
            </w:pPr>
            <w:r>
              <w:t>Full Driving Licence for attendance at meetings</w:t>
            </w:r>
          </w:p>
        </w:tc>
        <w:tc>
          <w:tcPr>
            <w:tcW w:w="1214" w:type="dxa"/>
            <w:shd w:val="clear" w:color="auto" w:fill="auto"/>
            <w:vAlign w:val="center"/>
          </w:tcPr>
          <w:p w14:paraId="006476C0" w14:textId="4170D401" w:rsidR="006B4BDC" w:rsidRPr="00365A2D" w:rsidRDefault="00081AEE" w:rsidP="003F654F">
            <w:pPr>
              <w:spacing w:after="0" w:line="240" w:lineRule="auto"/>
              <w:jc w:val="center"/>
              <w:rPr>
                <w:b/>
                <w:color w:val="000000"/>
              </w:rPr>
            </w:pPr>
            <w:r>
              <w:rPr>
                <w:b/>
                <w:color w:val="000000"/>
              </w:rPr>
              <w:t>D</w:t>
            </w:r>
          </w:p>
        </w:tc>
        <w:tc>
          <w:tcPr>
            <w:tcW w:w="1506" w:type="dxa"/>
            <w:shd w:val="clear" w:color="auto" w:fill="auto"/>
            <w:vAlign w:val="center"/>
          </w:tcPr>
          <w:p w14:paraId="292C4F0F" w14:textId="77777777" w:rsidR="006B4BDC" w:rsidRPr="00365A2D" w:rsidRDefault="00D362F1" w:rsidP="003F654F">
            <w:pPr>
              <w:spacing w:after="0" w:line="240" w:lineRule="auto"/>
              <w:jc w:val="center"/>
              <w:rPr>
                <w:b/>
                <w:color w:val="000000"/>
              </w:rPr>
            </w:pPr>
            <w:r w:rsidRPr="00365A2D">
              <w:rPr>
                <w:b/>
                <w:color w:val="000000"/>
              </w:rPr>
              <w:t>A/I</w:t>
            </w:r>
          </w:p>
        </w:tc>
      </w:tr>
    </w:tbl>
    <w:p w14:paraId="2855D3B8" w14:textId="77777777" w:rsidR="00987C0A" w:rsidRDefault="00987C0A" w:rsidP="003A035C">
      <w:pPr>
        <w:tabs>
          <w:tab w:val="left" w:pos="2235"/>
          <w:tab w:val="left" w:pos="10740"/>
          <w:tab w:val="left" w:pos="12299"/>
        </w:tabs>
        <w:spacing w:after="0" w:line="240" w:lineRule="auto"/>
        <w:ind w:left="-601"/>
      </w:pPr>
    </w:p>
    <w:p w14:paraId="2413FC62" w14:textId="6B7A7EBF" w:rsidR="00E45671" w:rsidRDefault="00E45671" w:rsidP="00E45671">
      <w:pPr>
        <w:spacing w:after="0" w:line="240" w:lineRule="auto"/>
      </w:pPr>
    </w:p>
    <w:p w14:paraId="0DAE4D57" w14:textId="77777777" w:rsidR="00E45671" w:rsidRPr="003C5377" w:rsidRDefault="00E45671" w:rsidP="00E45671">
      <w:pPr>
        <w:spacing w:after="0" w:line="240" w:lineRule="auto"/>
        <w:rPr>
          <w:b/>
          <w:sz w:val="8"/>
          <w:szCs w:val="8"/>
        </w:rPr>
      </w:pPr>
      <w:r w:rsidRPr="00FC7823">
        <w:rPr>
          <w:b/>
          <w:color w:val="FFFFFF"/>
          <w:sz w:val="8"/>
          <w:szCs w:val="8"/>
        </w:rPr>
        <w:t>O</w:t>
      </w:r>
    </w:p>
    <w:p w14:paraId="1D96BFC3" w14:textId="77777777" w:rsidR="00F03728" w:rsidRPr="003C5377" w:rsidRDefault="00F03728" w:rsidP="00F03728">
      <w:pPr>
        <w:spacing w:after="0" w:line="240" w:lineRule="auto"/>
        <w:rPr>
          <w:b/>
          <w:sz w:val="8"/>
          <w:szCs w:val="8"/>
        </w:rPr>
      </w:pPr>
    </w:p>
    <w:p w14:paraId="3B475AC8" w14:textId="77777777" w:rsidR="00781568" w:rsidRDefault="00781568" w:rsidP="00F03728"/>
    <w:sectPr w:rsidR="00781568" w:rsidSect="00987C0A">
      <w:headerReference w:type="even" r:id="rId12"/>
      <w:headerReference w:type="default" r:id="rId13"/>
      <w:footerReference w:type="even" r:id="rId14"/>
      <w:footerReference w:type="default" r:id="rId15"/>
      <w:headerReference w:type="first" r:id="rId16"/>
      <w:footerReference w:type="first" r:id="rId17"/>
      <w:pgSz w:w="11907" w:h="16839" w:code="9"/>
      <w:pgMar w:top="709" w:right="680" w:bottom="144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40192" w14:textId="77777777" w:rsidR="00E65322" w:rsidRDefault="00E65322" w:rsidP="006F3E7A">
      <w:pPr>
        <w:spacing w:after="0" w:line="240" w:lineRule="auto"/>
      </w:pPr>
      <w:r>
        <w:separator/>
      </w:r>
    </w:p>
  </w:endnote>
  <w:endnote w:type="continuationSeparator" w:id="0">
    <w:p w14:paraId="667C4E0D" w14:textId="77777777" w:rsidR="00E65322" w:rsidRDefault="00E65322" w:rsidP="006F3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86EA4A" w14:textId="77777777" w:rsidR="002D47BE" w:rsidRDefault="002D47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65E48" w14:textId="77777777" w:rsidR="00E65322" w:rsidRDefault="00E65322">
    <w:pPr>
      <w:pStyle w:val="Footer"/>
    </w:pPr>
    <w:r>
      <w:t xml:space="preserve">Version  7 : June 2017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C8E1F" w14:textId="77777777" w:rsidR="002D47BE" w:rsidRDefault="002D4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02A04" w14:textId="77777777" w:rsidR="00E65322" w:rsidRDefault="00E65322" w:rsidP="006F3E7A">
      <w:pPr>
        <w:spacing w:after="0" w:line="240" w:lineRule="auto"/>
      </w:pPr>
      <w:r>
        <w:separator/>
      </w:r>
    </w:p>
  </w:footnote>
  <w:footnote w:type="continuationSeparator" w:id="0">
    <w:p w14:paraId="004ADF54" w14:textId="77777777" w:rsidR="00E65322" w:rsidRDefault="00E65322" w:rsidP="006F3E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7454D" w14:textId="77777777" w:rsidR="002D47BE" w:rsidRDefault="002D4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27450" w14:textId="77777777" w:rsidR="00E65322" w:rsidRDefault="00E65322">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p w14:paraId="30E4E9BF" w14:textId="77777777" w:rsidR="00E65322" w:rsidRDefault="00E65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61579" w14:textId="77777777" w:rsidR="002D47BE" w:rsidRDefault="002D47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7B067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252A9"/>
    <w:multiLevelType w:val="hybridMultilevel"/>
    <w:tmpl w:val="E3F83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B0D59"/>
    <w:multiLevelType w:val="hybridMultilevel"/>
    <w:tmpl w:val="9B92B55A"/>
    <w:lvl w:ilvl="0" w:tplc="924E40A4">
      <w:numFmt w:val="bullet"/>
      <w:lvlText w:val="-"/>
      <w:lvlJc w:val="left"/>
      <w:pPr>
        <w:tabs>
          <w:tab w:val="num" w:pos="360"/>
        </w:tabs>
        <w:ind w:left="36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D2BF2"/>
    <w:multiLevelType w:val="hybridMultilevel"/>
    <w:tmpl w:val="1BB67344"/>
    <w:lvl w:ilvl="0" w:tplc="B95EE7E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56690"/>
    <w:multiLevelType w:val="hybridMultilevel"/>
    <w:tmpl w:val="D188C81E"/>
    <w:lvl w:ilvl="0" w:tplc="08090005">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0D231EFC"/>
    <w:multiLevelType w:val="hybridMultilevel"/>
    <w:tmpl w:val="DFD207C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344686"/>
    <w:multiLevelType w:val="hybridMultilevel"/>
    <w:tmpl w:val="A4EA563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063D1C"/>
    <w:multiLevelType w:val="hybridMultilevel"/>
    <w:tmpl w:val="253A6EB0"/>
    <w:lvl w:ilvl="0" w:tplc="9CBEC85C">
      <w:start w:val="1"/>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E10AE7"/>
    <w:multiLevelType w:val="hybridMultilevel"/>
    <w:tmpl w:val="088676E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3710539"/>
    <w:multiLevelType w:val="hybridMultilevel"/>
    <w:tmpl w:val="2D00D8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2A3249"/>
    <w:multiLevelType w:val="hybridMultilevel"/>
    <w:tmpl w:val="AB1003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D4480A"/>
    <w:multiLevelType w:val="hybridMultilevel"/>
    <w:tmpl w:val="B4A23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32F1C"/>
    <w:multiLevelType w:val="hybridMultilevel"/>
    <w:tmpl w:val="0D54B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CD010CE"/>
    <w:multiLevelType w:val="hybridMultilevel"/>
    <w:tmpl w:val="D7F45D5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DC96CE3"/>
    <w:multiLevelType w:val="hybridMultilevel"/>
    <w:tmpl w:val="27E4DC06"/>
    <w:lvl w:ilvl="0" w:tplc="924E40A4">
      <w:numFmt w:val="bullet"/>
      <w:lvlText w:val="-"/>
      <w:lvlJc w:val="left"/>
      <w:pPr>
        <w:tabs>
          <w:tab w:val="num" w:pos="720"/>
        </w:tabs>
        <w:ind w:left="720" w:hanging="360"/>
      </w:p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0773766"/>
    <w:multiLevelType w:val="hybridMultilevel"/>
    <w:tmpl w:val="F2181E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8A6AEE"/>
    <w:multiLevelType w:val="hybridMultilevel"/>
    <w:tmpl w:val="D0CCA0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1E3B2F"/>
    <w:multiLevelType w:val="hybridMultilevel"/>
    <w:tmpl w:val="8FAC48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551AA5"/>
    <w:multiLevelType w:val="hybridMultilevel"/>
    <w:tmpl w:val="D81651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D13EAD"/>
    <w:multiLevelType w:val="hybridMultilevel"/>
    <w:tmpl w:val="89EA4300"/>
    <w:lvl w:ilvl="0" w:tplc="A31CE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195834"/>
    <w:multiLevelType w:val="multilevel"/>
    <w:tmpl w:val="02EC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74141C"/>
    <w:multiLevelType w:val="hybridMultilevel"/>
    <w:tmpl w:val="437C4A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411E6"/>
    <w:multiLevelType w:val="hybridMultilevel"/>
    <w:tmpl w:val="A5A66C8E"/>
    <w:lvl w:ilvl="0" w:tplc="8C809938">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566E2A"/>
    <w:multiLevelType w:val="multilevel"/>
    <w:tmpl w:val="0CD6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29D6115"/>
    <w:multiLevelType w:val="hybridMultilevel"/>
    <w:tmpl w:val="4FC4776C"/>
    <w:lvl w:ilvl="0" w:tplc="94FAA0E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3D4092"/>
    <w:multiLevelType w:val="singleLevel"/>
    <w:tmpl w:val="924E40A4"/>
    <w:lvl w:ilvl="0">
      <w:numFmt w:val="bullet"/>
      <w:lvlText w:val="-"/>
      <w:lvlJc w:val="left"/>
      <w:pPr>
        <w:tabs>
          <w:tab w:val="num" w:pos="360"/>
        </w:tabs>
        <w:ind w:left="360" w:hanging="360"/>
      </w:pPr>
    </w:lvl>
  </w:abstractNum>
  <w:abstractNum w:abstractNumId="26" w15:restartNumberingAfterBreak="0">
    <w:nsid w:val="3B5D24D4"/>
    <w:multiLevelType w:val="hybridMultilevel"/>
    <w:tmpl w:val="0B88AD6E"/>
    <w:lvl w:ilvl="0" w:tplc="F68AD86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DC6D02"/>
    <w:multiLevelType w:val="hybridMultilevel"/>
    <w:tmpl w:val="6366C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E0556E"/>
    <w:multiLevelType w:val="multilevel"/>
    <w:tmpl w:val="41605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9E682B"/>
    <w:multiLevelType w:val="hybridMultilevel"/>
    <w:tmpl w:val="EB024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52DC7"/>
    <w:multiLevelType w:val="hybridMultilevel"/>
    <w:tmpl w:val="ED8245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A01FEF"/>
    <w:multiLevelType w:val="hybridMultilevel"/>
    <w:tmpl w:val="ED8A84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1F4FDE"/>
    <w:multiLevelType w:val="hybridMultilevel"/>
    <w:tmpl w:val="7242C7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9A7B2D"/>
    <w:multiLevelType w:val="hybridMultilevel"/>
    <w:tmpl w:val="49A4AB3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0EE6F66"/>
    <w:multiLevelType w:val="hybridMultilevel"/>
    <w:tmpl w:val="C1CAFD1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35F2BF3"/>
    <w:multiLevelType w:val="hybridMultilevel"/>
    <w:tmpl w:val="DB528E4C"/>
    <w:lvl w:ilvl="0" w:tplc="94FAA0E2">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7471075"/>
    <w:multiLevelType w:val="hybridMultilevel"/>
    <w:tmpl w:val="1CEE25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84E6E83"/>
    <w:multiLevelType w:val="hybridMultilevel"/>
    <w:tmpl w:val="71BEE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934554"/>
    <w:multiLevelType w:val="singleLevel"/>
    <w:tmpl w:val="924E40A4"/>
    <w:lvl w:ilvl="0">
      <w:numFmt w:val="bullet"/>
      <w:lvlText w:val="-"/>
      <w:lvlJc w:val="left"/>
      <w:pPr>
        <w:tabs>
          <w:tab w:val="num" w:pos="360"/>
        </w:tabs>
        <w:ind w:left="360" w:hanging="360"/>
      </w:pPr>
    </w:lvl>
  </w:abstractNum>
  <w:abstractNum w:abstractNumId="39" w15:restartNumberingAfterBreak="0">
    <w:nsid w:val="5F3F5181"/>
    <w:multiLevelType w:val="singleLevel"/>
    <w:tmpl w:val="924E40A4"/>
    <w:lvl w:ilvl="0">
      <w:numFmt w:val="bullet"/>
      <w:lvlText w:val="-"/>
      <w:lvlJc w:val="left"/>
      <w:pPr>
        <w:tabs>
          <w:tab w:val="num" w:pos="360"/>
        </w:tabs>
        <w:ind w:left="360" w:hanging="360"/>
      </w:pPr>
    </w:lvl>
  </w:abstractNum>
  <w:abstractNum w:abstractNumId="40" w15:restartNumberingAfterBreak="0">
    <w:nsid w:val="65C73F67"/>
    <w:multiLevelType w:val="hybridMultilevel"/>
    <w:tmpl w:val="28DCCA1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6B3374D"/>
    <w:multiLevelType w:val="hybridMultilevel"/>
    <w:tmpl w:val="63E6F0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AA0525A"/>
    <w:multiLevelType w:val="hybridMultilevel"/>
    <w:tmpl w:val="370C56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937004"/>
    <w:multiLevelType w:val="hybridMultilevel"/>
    <w:tmpl w:val="0DC0C37C"/>
    <w:lvl w:ilvl="0" w:tplc="08090011">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4" w15:restartNumberingAfterBreak="0">
    <w:nsid w:val="74A11DB2"/>
    <w:multiLevelType w:val="hybridMultilevel"/>
    <w:tmpl w:val="A2AAC46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5371BD4"/>
    <w:multiLevelType w:val="hybridMultilevel"/>
    <w:tmpl w:val="E4006B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BE416F"/>
    <w:multiLevelType w:val="hybridMultilevel"/>
    <w:tmpl w:val="1F0440CA"/>
    <w:lvl w:ilvl="0" w:tplc="E106201C">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D97D1B"/>
    <w:multiLevelType w:val="hybridMultilevel"/>
    <w:tmpl w:val="768A1E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11"/>
  </w:num>
  <w:num w:numId="4">
    <w:abstractNumId w:val="31"/>
  </w:num>
  <w:num w:numId="5">
    <w:abstractNumId w:val="22"/>
  </w:num>
  <w:num w:numId="6">
    <w:abstractNumId w:val="10"/>
  </w:num>
  <w:num w:numId="7">
    <w:abstractNumId w:val="8"/>
  </w:num>
  <w:num w:numId="8">
    <w:abstractNumId w:val="46"/>
  </w:num>
  <w:num w:numId="9">
    <w:abstractNumId w:val="36"/>
  </w:num>
  <w:num w:numId="10">
    <w:abstractNumId w:val="7"/>
  </w:num>
  <w:num w:numId="11">
    <w:abstractNumId w:val="1"/>
  </w:num>
  <w:num w:numId="12">
    <w:abstractNumId w:val="20"/>
  </w:num>
  <w:num w:numId="13">
    <w:abstractNumId w:val="9"/>
  </w:num>
  <w:num w:numId="14">
    <w:abstractNumId w:val="23"/>
  </w:num>
  <w:num w:numId="15">
    <w:abstractNumId w:val="21"/>
  </w:num>
  <w:num w:numId="16">
    <w:abstractNumId w:val="19"/>
  </w:num>
  <w:num w:numId="17">
    <w:abstractNumId w:val="18"/>
  </w:num>
  <w:num w:numId="18">
    <w:abstractNumId w:val="5"/>
  </w:num>
  <w:num w:numId="19">
    <w:abstractNumId w:val="6"/>
  </w:num>
  <w:num w:numId="20">
    <w:abstractNumId w:val="35"/>
  </w:num>
  <w:num w:numId="21">
    <w:abstractNumId w:val="24"/>
  </w:num>
  <w:num w:numId="22">
    <w:abstractNumId w:val="40"/>
  </w:num>
  <w:num w:numId="23">
    <w:abstractNumId w:val="27"/>
  </w:num>
  <w:num w:numId="24">
    <w:abstractNumId w:val="38"/>
  </w:num>
  <w:num w:numId="25">
    <w:abstractNumId w:val="25"/>
  </w:num>
  <w:num w:numId="26">
    <w:abstractNumId w:val="39"/>
  </w:num>
  <w:num w:numId="27">
    <w:abstractNumId w:val="2"/>
  </w:num>
  <w:num w:numId="28">
    <w:abstractNumId w:val="14"/>
  </w:num>
  <w:num w:numId="29">
    <w:abstractNumId w:val="0"/>
  </w:num>
  <w:num w:numId="30">
    <w:abstractNumId w:val="13"/>
  </w:num>
  <w:num w:numId="31">
    <w:abstractNumId w:val="41"/>
  </w:num>
  <w:num w:numId="32">
    <w:abstractNumId w:val="29"/>
  </w:num>
  <w:num w:numId="33">
    <w:abstractNumId w:val="47"/>
  </w:num>
  <w:num w:numId="34">
    <w:abstractNumId w:val="16"/>
  </w:num>
  <w:num w:numId="35">
    <w:abstractNumId w:val="30"/>
  </w:num>
  <w:num w:numId="36">
    <w:abstractNumId w:val="15"/>
  </w:num>
  <w:num w:numId="37">
    <w:abstractNumId w:val="17"/>
  </w:num>
  <w:num w:numId="38">
    <w:abstractNumId w:val="45"/>
  </w:num>
  <w:num w:numId="39">
    <w:abstractNumId w:val="12"/>
  </w:num>
  <w:num w:numId="40">
    <w:abstractNumId w:val="3"/>
  </w:num>
  <w:num w:numId="41">
    <w:abstractNumId w:val="44"/>
  </w:num>
  <w:num w:numId="42">
    <w:abstractNumId w:val="37"/>
  </w:num>
  <w:num w:numId="43">
    <w:abstractNumId w:val="34"/>
  </w:num>
  <w:num w:numId="44">
    <w:abstractNumId w:val="4"/>
  </w:num>
  <w:num w:numId="45">
    <w:abstractNumId w:val="33"/>
  </w:num>
  <w:num w:numId="46">
    <w:abstractNumId w:val="42"/>
  </w:num>
  <w:num w:numId="47">
    <w:abstractNumId w:val="28"/>
  </w:num>
  <w:num w:numId="4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312"/>
    <w:rsid w:val="00000B7F"/>
    <w:rsid w:val="00001EB8"/>
    <w:rsid w:val="00003AA7"/>
    <w:rsid w:val="00012868"/>
    <w:rsid w:val="00012BBC"/>
    <w:rsid w:val="00012FE0"/>
    <w:rsid w:val="00020B0C"/>
    <w:rsid w:val="000232A2"/>
    <w:rsid w:val="000301DA"/>
    <w:rsid w:val="00030B90"/>
    <w:rsid w:val="0003232F"/>
    <w:rsid w:val="00033F30"/>
    <w:rsid w:val="00034898"/>
    <w:rsid w:val="00037914"/>
    <w:rsid w:val="000455B9"/>
    <w:rsid w:val="00047C2A"/>
    <w:rsid w:val="000506FB"/>
    <w:rsid w:val="0005168E"/>
    <w:rsid w:val="0005198A"/>
    <w:rsid w:val="0005538F"/>
    <w:rsid w:val="0007446D"/>
    <w:rsid w:val="00077D94"/>
    <w:rsid w:val="00081AEE"/>
    <w:rsid w:val="00094509"/>
    <w:rsid w:val="00094700"/>
    <w:rsid w:val="0009649B"/>
    <w:rsid w:val="0009657A"/>
    <w:rsid w:val="000972FC"/>
    <w:rsid w:val="00097805"/>
    <w:rsid w:val="000A4105"/>
    <w:rsid w:val="000A437C"/>
    <w:rsid w:val="000A62BD"/>
    <w:rsid w:val="000B0012"/>
    <w:rsid w:val="000B161D"/>
    <w:rsid w:val="000B2000"/>
    <w:rsid w:val="000B212A"/>
    <w:rsid w:val="000B5BE6"/>
    <w:rsid w:val="000B6A42"/>
    <w:rsid w:val="000C2C35"/>
    <w:rsid w:val="000C4A02"/>
    <w:rsid w:val="000C7C9F"/>
    <w:rsid w:val="000D09AD"/>
    <w:rsid w:val="000D170D"/>
    <w:rsid w:val="000D46CC"/>
    <w:rsid w:val="000D73F8"/>
    <w:rsid w:val="000E58D2"/>
    <w:rsid w:val="000F0ED3"/>
    <w:rsid w:val="000F4731"/>
    <w:rsid w:val="00110AE3"/>
    <w:rsid w:val="00116E0E"/>
    <w:rsid w:val="00120459"/>
    <w:rsid w:val="00122EFC"/>
    <w:rsid w:val="0012443A"/>
    <w:rsid w:val="001302F1"/>
    <w:rsid w:val="00137499"/>
    <w:rsid w:val="001402D9"/>
    <w:rsid w:val="00152191"/>
    <w:rsid w:val="00157558"/>
    <w:rsid w:val="001622A6"/>
    <w:rsid w:val="00163611"/>
    <w:rsid w:val="00164E09"/>
    <w:rsid w:val="0016571F"/>
    <w:rsid w:val="00165CE5"/>
    <w:rsid w:val="001660DD"/>
    <w:rsid w:val="001727DA"/>
    <w:rsid w:val="00172CBB"/>
    <w:rsid w:val="001803F9"/>
    <w:rsid w:val="001806AC"/>
    <w:rsid w:val="00190719"/>
    <w:rsid w:val="00195E5F"/>
    <w:rsid w:val="001A2321"/>
    <w:rsid w:val="001A2999"/>
    <w:rsid w:val="001A31D1"/>
    <w:rsid w:val="001A5004"/>
    <w:rsid w:val="001B2BF4"/>
    <w:rsid w:val="001B3C16"/>
    <w:rsid w:val="001B6662"/>
    <w:rsid w:val="001D0B30"/>
    <w:rsid w:val="001D6B95"/>
    <w:rsid w:val="001D7625"/>
    <w:rsid w:val="001E01A9"/>
    <w:rsid w:val="001E0648"/>
    <w:rsid w:val="001E25D7"/>
    <w:rsid w:val="001F0347"/>
    <w:rsid w:val="001F08F5"/>
    <w:rsid w:val="001F1A0C"/>
    <w:rsid w:val="001F34CE"/>
    <w:rsid w:val="001F6009"/>
    <w:rsid w:val="0021077F"/>
    <w:rsid w:val="00210B1F"/>
    <w:rsid w:val="00212C4F"/>
    <w:rsid w:val="0022003B"/>
    <w:rsid w:val="002208F0"/>
    <w:rsid w:val="0022162C"/>
    <w:rsid w:val="002228D4"/>
    <w:rsid w:val="00223D17"/>
    <w:rsid w:val="00227E57"/>
    <w:rsid w:val="0024473D"/>
    <w:rsid w:val="00256A9E"/>
    <w:rsid w:val="00256CB2"/>
    <w:rsid w:val="00262F7A"/>
    <w:rsid w:val="00267954"/>
    <w:rsid w:val="00271F72"/>
    <w:rsid w:val="00280312"/>
    <w:rsid w:val="002856D3"/>
    <w:rsid w:val="00287B03"/>
    <w:rsid w:val="002A7481"/>
    <w:rsid w:val="002B085E"/>
    <w:rsid w:val="002B7331"/>
    <w:rsid w:val="002C2E47"/>
    <w:rsid w:val="002D3CCA"/>
    <w:rsid w:val="002D47BE"/>
    <w:rsid w:val="002D4D10"/>
    <w:rsid w:val="002D67EA"/>
    <w:rsid w:val="002D70E8"/>
    <w:rsid w:val="002E063E"/>
    <w:rsid w:val="002E2A25"/>
    <w:rsid w:val="002E3D3C"/>
    <w:rsid w:val="002E5846"/>
    <w:rsid w:val="002F105D"/>
    <w:rsid w:val="002F14A6"/>
    <w:rsid w:val="00301356"/>
    <w:rsid w:val="00305899"/>
    <w:rsid w:val="00307000"/>
    <w:rsid w:val="003118FA"/>
    <w:rsid w:val="0031216F"/>
    <w:rsid w:val="0031799C"/>
    <w:rsid w:val="00321BEF"/>
    <w:rsid w:val="00326F3A"/>
    <w:rsid w:val="00327EB5"/>
    <w:rsid w:val="0033078C"/>
    <w:rsid w:val="00331E92"/>
    <w:rsid w:val="0033263C"/>
    <w:rsid w:val="0033361B"/>
    <w:rsid w:val="00333C01"/>
    <w:rsid w:val="00335EA3"/>
    <w:rsid w:val="00336198"/>
    <w:rsid w:val="0033748B"/>
    <w:rsid w:val="00340D0E"/>
    <w:rsid w:val="00351635"/>
    <w:rsid w:val="0035546F"/>
    <w:rsid w:val="00365A2D"/>
    <w:rsid w:val="00370B2D"/>
    <w:rsid w:val="0037402A"/>
    <w:rsid w:val="003777E7"/>
    <w:rsid w:val="00381CC1"/>
    <w:rsid w:val="00387CCC"/>
    <w:rsid w:val="00396588"/>
    <w:rsid w:val="003A035C"/>
    <w:rsid w:val="003A1C16"/>
    <w:rsid w:val="003A51FF"/>
    <w:rsid w:val="003A6399"/>
    <w:rsid w:val="003B5E3A"/>
    <w:rsid w:val="003B6989"/>
    <w:rsid w:val="003C5377"/>
    <w:rsid w:val="003C7478"/>
    <w:rsid w:val="003C7C53"/>
    <w:rsid w:val="003D123D"/>
    <w:rsid w:val="003D24FC"/>
    <w:rsid w:val="003D7F15"/>
    <w:rsid w:val="003E29EC"/>
    <w:rsid w:val="003F3947"/>
    <w:rsid w:val="003F4A49"/>
    <w:rsid w:val="003F654F"/>
    <w:rsid w:val="004070D3"/>
    <w:rsid w:val="00410F4E"/>
    <w:rsid w:val="00413A19"/>
    <w:rsid w:val="0041567B"/>
    <w:rsid w:val="004166A8"/>
    <w:rsid w:val="00416B0E"/>
    <w:rsid w:val="00417CD9"/>
    <w:rsid w:val="00421455"/>
    <w:rsid w:val="00422638"/>
    <w:rsid w:val="00423266"/>
    <w:rsid w:val="00432284"/>
    <w:rsid w:val="00435874"/>
    <w:rsid w:val="00442296"/>
    <w:rsid w:val="004514D8"/>
    <w:rsid w:val="00452D87"/>
    <w:rsid w:val="00453B60"/>
    <w:rsid w:val="00457854"/>
    <w:rsid w:val="00472E92"/>
    <w:rsid w:val="00473E5D"/>
    <w:rsid w:val="0049231F"/>
    <w:rsid w:val="00494CEE"/>
    <w:rsid w:val="004965D7"/>
    <w:rsid w:val="004A3208"/>
    <w:rsid w:val="004A695A"/>
    <w:rsid w:val="004A7F65"/>
    <w:rsid w:val="004B1B5C"/>
    <w:rsid w:val="004B3B46"/>
    <w:rsid w:val="004C15DA"/>
    <w:rsid w:val="004D31BC"/>
    <w:rsid w:val="004D65AB"/>
    <w:rsid w:val="004E0576"/>
    <w:rsid w:val="004E13BE"/>
    <w:rsid w:val="004E3613"/>
    <w:rsid w:val="004F0AB2"/>
    <w:rsid w:val="004F1A89"/>
    <w:rsid w:val="004F372C"/>
    <w:rsid w:val="004F5059"/>
    <w:rsid w:val="004F79D1"/>
    <w:rsid w:val="0051554D"/>
    <w:rsid w:val="00515BFC"/>
    <w:rsid w:val="00516CEE"/>
    <w:rsid w:val="00521908"/>
    <w:rsid w:val="005235B2"/>
    <w:rsid w:val="005261BE"/>
    <w:rsid w:val="005263B4"/>
    <w:rsid w:val="0053107D"/>
    <w:rsid w:val="0053322D"/>
    <w:rsid w:val="00533F35"/>
    <w:rsid w:val="00534885"/>
    <w:rsid w:val="00535764"/>
    <w:rsid w:val="00536754"/>
    <w:rsid w:val="00536B3F"/>
    <w:rsid w:val="00550D07"/>
    <w:rsid w:val="005521AB"/>
    <w:rsid w:val="005620B2"/>
    <w:rsid w:val="00566F95"/>
    <w:rsid w:val="00572CF9"/>
    <w:rsid w:val="005754E8"/>
    <w:rsid w:val="005812D7"/>
    <w:rsid w:val="00582218"/>
    <w:rsid w:val="00595715"/>
    <w:rsid w:val="005963F1"/>
    <w:rsid w:val="005A0BDA"/>
    <w:rsid w:val="005A65F5"/>
    <w:rsid w:val="005A7C9B"/>
    <w:rsid w:val="005B545F"/>
    <w:rsid w:val="005C46E9"/>
    <w:rsid w:val="005D3068"/>
    <w:rsid w:val="005D61F7"/>
    <w:rsid w:val="005E09C6"/>
    <w:rsid w:val="005E298A"/>
    <w:rsid w:val="005E29A1"/>
    <w:rsid w:val="005E334F"/>
    <w:rsid w:val="005E6EF0"/>
    <w:rsid w:val="005E7FCB"/>
    <w:rsid w:val="006053C3"/>
    <w:rsid w:val="00605F88"/>
    <w:rsid w:val="00606D44"/>
    <w:rsid w:val="00611BD4"/>
    <w:rsid w:val="00613075"/>
    <w:rsid w:val="00613976"/>
    <w:rsid w:val="0061491E"/>
    <w:rsid w:val="006222E3"/>
    <w:rsid w:val="00622C8F"/>
    <w:rsid w:val="00622EEB"/>
    <w:rsid w:val="00635921"/>
    <w:rsid w:val="00643AF4"/>
    <w:rsid w:val="00644188"/>
    <w:rsid w:val="00647473"/>
    <w:rsid w:val="00650639"/>
    <w:rsid w:val="00651370"/>
    <w:rsid w:val="00653D29"/>
    <w:rsid w:val="00665365"/>
    <w:rsid w:val="00666E66"/>
    <w:rsid w:val="0067007C"/>
    <w:rsid w:val="006940C0"/>
    <w:rsid w:val="00696A62"/>
    <w:rsid w:val="00696EFB"/>
    <w:rsid w:val="006A2EAC"/>
    <w:rsid w:val="006A6459"/>
    <w:rsid w:val="006B3ACF"/>
    <w:rsid w:val="006B4BDC"/>
    <w:rsid w:val="006B6090"/>
    <w:rsid w:val="006C0182"/>
    <w:rsid w:val="006C0A78"/>
    <w:rsid w:val="006C2BF1"/>
    <w:rsid w:val="006E20CE"/>
    <w:rsid w:val="006E2F60"/>
    <w:rsid w:val="006E459F"/>
    <w:rsid w:val="006F1EC5"/>
    <w:rsid w:val="006F2383"/>
    <w:rsid w:val="006F3E7A"/>
    <w:rsid w:val="006F7221"/>
    <w:rsid w:val="0070239A"/>
    <w:rsid w:val="00703EB5"/>
    <w:rsid w:val="00705D79"/>
    <w:rsid w:val="00714224"/>
    <w:rsid w:val="007156D2"/>
    <w:rsid w:val="007265CC"/>
    <w:rsid w:val="00726E3F"/>
    <w:rsid w:val="00733870"/>
    <w:rsid w:val="00740877"/>
    <w:rsid w:val="00745A75"/>
    <w:rsid w:val="00746E37"/>
    <w:rsid w:val="007505D3"/>
    <w:rsid w:val="00751ED5"/>
    <w:rsid w:val="00752B78"/>
    <w:rsid w:val="007563C3"/>
    <w:rsid w:val="00763EB1"/>
    <w:rsid w:val="00770596"/>
    <w:rsid w:val="00781568"/>
    <w:rsid w:val="00782A27"/>
    <w:rsid w:val="0078336C"/>
    <w:rsid w:val="00783AEB"/>
    <w:rsid w:val="0078620E"/>
    <w:rsid w:val="00786596"/>
    <w:rsid w:val="007918A9"/>
    <w:rsid w:val="0079398F"/>
    <w:rsid w:val="007A20A0"/>
    <w:rsid w:val="007A2223"/>
    <w:rsid w:val="007A24C0"/>
    <w:rsid w:val="007A5576"/>
    <w:rsid w:val="007B3128"/>
    <w:rsid w:val="007B38A7"/>
    <w:rsid w:val="007B7EC7"/>
    <w:rsid w:val="007C0B0D"/>
    <w:rsid w:val="007C36A9"/>
    <w:rsid w:val="007D2A93"/>
    <w:rsid w:val="007D4A49"/>
    <w:rsid w:val="007E154F"/>
    <w:rsid w:val="007E7321"/>
    <w:rsid w:val="007F004A"/>
    <w:rsid w:val="007F4347"/>
    <w:rsid w:val="007F5651"/>
    <w:rsid w:val="008002A5"/>
    <w:rsid w:val="00802374"/>
    <w:rsid w:val="008057E3"/>
    <w:rsid w:val="008073FC"/>
    <w:rsid w:val="00812096"/>
    <w:rsid w:val="00816696"/>
    <w:rsid w:val="008174B7"/>
    <w:rsid w:val="0081792B"/>
    <w:rsid w:val="0082614C"/>
    <w:rsid w:val="00827A0B"/>
    <w:rsid w:val="0083212C"/>
    <w:rsid w:val="00833FD6"/>
    <w:rsid w:val="008367A9"/>
    <w:rsid w:val="0084026D"/>
    <w:rsid w:val="0084066B"/>
    <w:rsid w:val="008410B4"/>
    <w:rsid w:val="00843A0F"/>
    <w:rsid w:val="008462A9"/>
    <w:rsid w:val="00850131"/>
    <w:rsid w:val="00852FC6"/>
    <w:rsid w:val="00856B28"/>
    <w:rsid w:val="0086133A"/>
    <w:rsid w:val="00863396"/>
    <w:rsid w:val="00864FA2"/>
    <w:rsid w:val="008658C4"/>
    <w:rsid w:val="00866395"/>
    <w:rsid w:val="008704B9"/>
    <w:rsid w:val="00875E59"/>
    <w:rsid w:val="008849CD"/>
    <w:rsid w:val="008866EE"/>
    <w:rsid w:val="008926E5"/>
    <w:rsid w:val="00895C43"/>
    <w:rsid w:val="008A0D26"/>
    <w:rsid w:val="008A4B17"/>
    <w:rsid w:val="008B0386"/>
    <w:rsid w:val="008B0BD5"/>
    <w:rsid w:val="008B3865"/>
    <w:rsid w:val="008B79CC"/>
    <w:rsid w:val="008C273D"/>
    <w:rsid w:val="008C2B88"/>
    <w:rsid w:val="008C7E22"/>
    <w:rsid w:val="008D218D"/>
    <w:rsid w:val="008F1E22"/>
    <w:rsid w:val="0090014F"/>
    <w:rsid w:val="0090270E"/>
    <w:rsid w:val="0090436B"/>
    <w:rsid w:val="00911150"/>
    <w:rsid w:val="00914CBF"/>
    <w:rsid w:val="00915613"/>
    <w:rsid w:val="00925B32"/>
    <w:rsid w:val="009268CB"/>
    <w:rsid w:val="00926F04"/>
    <w:rsid w:val="00926F8E"/>
    <w:rsid w:val="009325A2"/>
    <w:rsid w:val="00940940"/>
    <w:rsid w:val="009414B9"/>
    <w:rsid w:val="00941849"/>
    <w:rsid w:val="009444DF"/>
    <w:rsid w:val="00955407"/>
    <w:rsid w:val="00957113"/>
    <w:rsid w:val="00965E76"/>
    <w:rsid w:val="00967ADC"/>
    <w:rsid w:val="00972D3F"/>
    <w:rsid w:val="00974948"/>
    <w:rsid w:val="00977C99"/>
    <w:rsid w:val="00981BB8"/>
    <w:rsid w:val="00987C0A"/>
    <w:rsid w:val="009902AE"/>
    <w:rsid w:val="0099450A"/>
    <w:rsid w:val="009976AE"/>
    <w:rsid w:val="009A2371"/>
    <w:rsid w:val="009A790D"/>
    <w:rsid w:val="009B66C4"/>
    <w:rsid w:val="009C222E"/>
    <w:rsid w:val="009C4FBC"/>
    <w:rsid w:val="009C50C5"/>
    <w:rsid w:val="009C525A"/>
    <w:rsid w:val="009D34B6"/>
    <w:rsid w:val="009E3A06"/>
    <w:rsid w:val="009E4F12"/>
    <w:rsid w:val="009E5F54"/>
    <w:rsid w:val="009E7932"/>
    <w:rsid w:val="009F07E1"/>
    <w:rsid w:val="009F1655"/>
    <w:rsid w:val="009F189C"/>
    <w:rsid w:val="009F1FAC"/>
    <w:rsid w:val="009F5CB7"/>
    <w:rsid w:val="00A02464"/>
    <w:rsid w:val="00A031FA"/>
    <w:rsid w:val="00A03E4E"/>
    <w:rsid w:val="00A069F5"/>
    <w:rsid w:val="00A1074F"/>
    <w:rsid w:val="00A169B6"/>
    <w:rsid w:val="00A233FE"/>
    <w:rsid w:val="00A2551D"/>
    <w:rsid w:val="00A27D9A"/>
    <w:rsid w:val="00A31312"/>
    <w:rsid w:val="00A31E8D"/>
    <w:rsid w:val="00A32DE2"/>
    <w:rsid w:val="00A3342C"/>
    <w:rsid w:val="00A33A8E"/>
    <w:rsid w:val="00A5332D"/>
    <w:rsid w:val="00A53C4A"/>
    <w:rsid w:val="00A569FF"/>
    <w:rsid w:val="00A621CD"/>
    <w:rsid w:val="00A63023"/>
    <w:rsid w:val="00A7171B"/>
    <w:rsid w:val="00A72C97"/>
    <w:rsid w:val="00A732E8"/>
    <w:rsid w:val="00A734D8"/>
    <w:rsid w:val="00A73E6F"/>
    <w:rsid w:val="00A75662"/>
    <w:rsid w:val="00A77A91"/>
    <w:rsid w:val="00A8248E"/>
    <w:rsid w:val="00A932EB"/>
    <w:rsid w:val="00A933DA"/>
    <w:rsid w:val="00A95EC7"/>
    <w:rsid w:val="00A9772A"/>
    <w:rsid w:val="00AA2583"/>
    <w:rsid w:val="00AA4CE1"/>
    <w:rsid w:val="00AB043B"/>
    <w:rsid w:val="00AB1D4B"/>
    <w:rsid w:val="00AB4F4F"/>
    <w:rsid w:val="00AB532D"/>
    <w:rsid w:val="00AC216F"/>
    <w:rsid w:val="00AC4E9B"/>
    <w:rsid w:val="00AC7A28"/>
    <w:rsid w:val="00AD0ABC"/>
    <w:rsid w:val="00AD2963"/>
    <w:rsid w:val="00AD34D0"/>
    <w:rsid w:val="00AD4F2B"/>
    <w:rsid w:val="00AD757F"/>
    <w:rsid w:val="00AD7C51"/>
    <w:rsid w:val="00AE237B"/>
    <w:rsid w:val="00AE3969"/>
    <w:rsid w:val="00AE6A1A"/>
    <w:rsid w:val="00B049B4"/>
    <w:rsid w:val="00B101CB"/>
    <w:rsid w:val="00B12ACD"/>
    <w:rsid w:val="00B21017"/>
    <w:rsid w:val="00B334D8"/>
    <w:rsid w:val="00B37D0C"/>
    <w:rsid w:val="00B4482C"/>
    <w:rsid w:val="00B50128"/>
    <w:rsid w:val="00B55A1B"/>
    <w:rsid w:val="00B56E48"/>
    <w:rsid w:val="00B6474C"/>
    <w:rsid w:val="00B66C64"/>
    <w:rsid w:val="00B74589"/>
    <w:rsid w:val="00B74F1D"/>
    <w:rsid w:val="00B76699"/>
    <w:rsid w:val="00B86C24"/>
    <w:rsid w:val="00B87B06"/>
    <w:rsid w:val="00B9414F"/>
    <w:rsid w:val="00BA16DB"/>
    <w:rsid w:val="00BB18B1"/>
    <w:rsid w:val="00BC11E5"/>
    <w:rsid w:val="00BC35F1"/>
    <w:rsid w:val="00BD2D87"/>
    <w:rsid w:val="00BD5939"/>
    <w:rsid w:val="00BE0BF6"/>
    <w:rsid w:val="00BE0BFB"/>
    <w:rsid w:val="00BE37B5"/>
    <w:rsid w:val="00BE6175"/>
    <w:rsid w:val="00BF27F1"/>
    <w:rsid w:val="00BF68CF"/>
    <w:rsid w:val="00BF712B"/>
    <w:rsid w:val="00C007EC"/>
    <w:rsid w:val="00C01F09"/>
    <w:rsid w:val="00C02D45"/>
    <w:rsid w:val="00C17D01"/>
    <w:rsid w:val="00C17F5D"/>
    <w:rsid w:val="00C21744"/>
    <w:rsid w:val="00C2190F"/>
    <w:rsid w:val="00C23452"/>
    <w:rsid w:val="00C23F29"/>
    <w:rsid w:val="00C27BEF"/>
    <w:rsid w:val="00C300F7"/>
    <w:rsid w:val="00C32EFE"/>
    <w:rsid w:val="00C362EE"/>
    <w:rsid w:val="00C410B2"/>
    <w:rsid w:val="00C530A5"/>
    <w:rsid w:val="00C5359B"/>
    <w:rsid w:val="00C6063E"/>
    <w:rsid w:val="00C65422"/>
    <w:rsid w:val="00C67721"/>
    <w:rsid w:val="00C7205D"/>
    <w:rsid w:val="00C7485C"/>
    <w:rsid w:val="00C843E2"/>
    <w:rsid w:val="00C84CFB"/>
    <w:rsid w:val="00C9037D"/>
    <w:rsid w:val="00C90581"/>
    <w:rsid w:val="00C90988"/>
    <w:rsid w:val="00C942EF"/>
    <w:rsid w:val="00C96DD5"/>
    <w:rsid w:val="00CA522A"/>
    <w:rsid w:val="00CC3087"/>
    <w:rsid w:val="00CD2CDA"/>
    <w:rsid w:val="00CD498E"/>
    <w:rsid w:val="00CD7C0E"/>
    <w:rsid w:val="00CE105A"/>
    <w:rsid w:val="00CE2116"/>
    <w:rsid w:val="00CE2F28"/>
    <w:rsid w:val="00CE3042"/>
    <w:rsid w:val="00CE535A"/>
    <w:rsid w:val="00CF09D2"/>
    <w:rsid w:val="00CF1FED"/>
    <w:rsid w:val="00CF3456"/>
    <w:rsid w:val="00D026CC"/>
    <w:rsid w:val="00D05993"/>
    <w:rsid w:val="00D071B0"/>
    <w:rsid w:val="00D16EBC"/>
    <w:rsid w:val="00D178BF"/>
    <w:rsid w:val="00D22CF0"/>
    <w:rsid w:val="00D24E26"/>
    <w:rsid w:val="00D259E5"/>
    <w:rsid w:val="00D35B7E"/>
    <w:rsid w:val="00D362F1"/>
    <w:rsid w:val="00D37E48"/>
    <w:rsid w:val="00D40BEA"/>
    <w:rsid w:val="00D42546"/>
    <w:rsid w:val="00D501C9"/>
    <w:rsid w:val="00D714D9"/>
    <w:rsid w:val="00D7159D"/>
    <w:rsid w:val="00D75F5B"/>
    <w:rsid w:val="00D761A5"/>
    <w:rsid w:val="00D834E3"/>
    <w:rsid w:val="00D87339"/>
    <w:rsid w:val="00D914F8"/>
    <w:rsid w:val="00D92672"/>
    <w:rsid w:val="00D9380B"/>
    <w:rsid w:val="00DA4013"/>
    <w:rsid w:val="00DA642B"/>
    <w:rsid w:val="00DB2F8A"/>
    <w:rsid w:val="00DB53A4"/>
    <w:rsid w:val="00DB7053"/>
    <w:rsid w:val="00DC0944"/>
    <w:rsid w:val="00DC1C40"/>
    <w:rsid w:val="00DC776B"/>
    <w:rsid w:val="00DD051F"/>
    <w:rsid w:val="00DD5015"/>
    <w:rsid w:val="00DE535A"/>
    <w:rsid w:val="00DF1E06"/>
    <w:rsid w:val="00DF34E3"/>
    <w:rsid w:val="00DF6408"/>
    <w:rsid w:val="00E03060"/>
    <w:rsid w:val="00E0348D"/>
    <w:rsid w:val="00E05B32"/>
    <w:rsid w:val="00E05E88"/>
    <w:rsid w:val="00E12A26"/>
    <w:rsid w:val="00E1385A"/>
    <w:rsid w:val="00E14D54"/>
    <w:rsid w:val="00E161BF"/>
    <w:rsid w:val="00E24D60"/>
    <w:rsid w:val="00E43365"/>
    <w:rsid w:val="00E45671"/>
    <w:rsid w:val="00E45B1D"/>
    <w:rsid w:val="00E46E8C"/>
    <w:rsid w:val="00E50286"/>
    <w:rsid w:val="00E51EC8"/>
    <w:rsid w:val="00E54C23"/>
    <w:rsid w:val="00E55C04"/>
    <w:rsid w:val="00E65322"/>
    <w:rsid w:val="00E657E3"/>
    <w:rsid w:val="00E75B2B"/>
    <w:rsid w:val="00E775F3"/>
    <w:rsid w:val="00E77FC0"/>
    <w:rsid w:val="00E82EB0"/>
    <w:rsid w:val="00E848F0"/>
    <w:rsid w:val="00E87268"/>
    <w:rsid w:val="00EA4DA4"/>
    <w:rsid w:val="00EB1C31"/>
    <w:rsid w:val="00EB277C"/>
    <w:rsid w:val="00EB3558"/>
    <w:rsid w:val="00EB41C0"/>
    <w:rsid w:val="00EB78FB"/>
    <w:rsid w:val="00ED0886"/>
    <w:rsid w:val="00ED3257"/>
    <w:rsid w:val="00ED4F8B"/>
    <w:rsid w:val="00EE11C7"/>
    <w:rsid w:val="00EE2348"/>
    <w:rsid w:val="00EE26AF"/>
    <w:rsid w:val="00EE2961"/>
    <w:rsid w:val="00EF2773"/>
    <w:rsid w:val="00EF5B72"/>
    <w:rsid w:val="00F01792"/>
    <w:rsid w:val="00F03085"/>
    <w:rsid w:val="00F03728"/>
    <w:rsid w:val="00F06AA4"/>
    <w:rsid w:val="00F1597A"/>
    <w:rsid w:val="00F16417"/>
    <w:rsid w:val="00F21313"/>
    <w:rsid w:val="00F24EEF"/>
    <w:rsid w:val="00F35B6C"/>
    <w:rsid w:val="00F379B1"/>
    <w:rsid w:val="00F41CD6"/>
    <w:rsid w:val="00F44049"/>
    <w:rsid w:val="00F460E0"/>
    <w:rsid w:val="00F47763"/>
    <w:rsid w:val="00F51885"/>
    <w:rsid w:val="00F529E2"/>
    <w:rsid w:val="00F54797"/>
    <w:rsid w:val="00F54B12"/>
    <w:rsid w:val="00F551C9"/>
    <w:rsid w:val="00F55245"/>
    <w:rsid w:val="00F55FD5"/>
    <w:rsid w:val="00F56AAC"/>
    <w:rsid w:val="00F574BF"/>
    <w:rsid w:val="00F57C73"/>
    <w:rsid w:val="00F667A8"/>
    <w:rsid w:val="00F6727C"/>
    <w:rsid w:val="00F806AC"/>
    <w:rsid w:val="00F84F66"/>
    <w:rsid w:val="00F92775"/>
    <w:rsid w:val="00FA11E3"/>
    <w:rsid w:val="00FA22A0"/>
    <w:rsid w:val="00FB3C0A"/>
    <w:rsid w:val="00FC03D6"/>
    <w:rsid w:val="00FC1DB6"/>
    <w:rsid w:val="00FC2183"/>
    <w:rsid w:val="00FC41E9"/>
    <w:rsid w:val="00FC6AB5"/>
    <w:rsid w:val="00FC7823"/>
    <w:rsid w:val="00FD1B06"/>
    <w:rsid w:val="00FD287D"/>
    <w:rsid w:val="00FD6A3C"/>
    <w:rsid w:val="00FE0944"/>
    <w:rsid w:val="00FE1F3C"/>
    <w:rsid w:val="00FE27B8"/>
    <w:rsid w:val="00FE2B3B"/>
    <w:rsid w:val="00FE2BC2"/>
    <w:rsid w:val="00FE71F6"/>
    <w:rsid w:val="00FF1000"/>
    <w:rsid w:val="00FF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2789FB"/>
  <w15:docId w15:val="{2E008182-5ED9-4D59-A751-C39887C0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614C"/>
    <w:pPr>
      <w:spacing w:after="200" w:line="276" w:lineRule="auto"/>
    </w:pPr>
    <w:rPr>
      <w:sz w:val="22"/>
      <w:szCs w:val="22"/>
      <w:lang w:eastAsia="en-US"/>
    </w:rPr>
  </w:style>
  <w:style w:type="paragraph" w:styleId="Heading1">
    <w:name w:val="heading 1"/>
    <w:basedOn w:val="Normal"/>
    <w:next w:val="Normal"/>
    <w:link w:val="Heading1Char"/>
    <w:uiPriority w:val="9"/>
    <w:qFormat/>
    <w:rsid w:val="00A63023"/>
    <w:pPr>
      <w:keepNext/>
      <w:keepLines/>
      <w:spacing w:before="480" w:after="0"/>
      <w:outlineLvl w:val="0"/>
    </w:pPr>
    <w:rPr>
      <w:rFonts w:ascii="Cambria" w:eastAsia="Times New Roman" w:hAnsi="Cambria"/>
      <w:b/>
      <w:bCs/>
      <w:color w:val="365F91"/>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1312"/>
    <w:pPr>
      <w:ind w:left="720"/>
      <w:contextualSpacing/>
    </w:pPr>
  </w:style>
  <w:style w:type="paragraph" w:styleId="Header">
    <w:name w:val="header"/>
    <w:basedOn w:val="Normal"/>
    <w:link w:val="HeaderChar"/>
    <w:unhideWhenUsed/>
    <w:rsid w:val="006F3E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E7A"/>
  </w:style>
  <w:style w:type="paragraph" w:styleId="Footer">
    <w:name w:val="footer"/>
    <w:basedOn w:val="Normal"/>
    <w:link w:val="FooterChar"/>
    <w:uiPriority w:val="99"/>
    <w:unhideWhenUsed/>
    <w:rsid w:val="006F3E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E7A"/>
  </w:style>
  <w:style w:type="character" w:styleId="CommentReference">
    <w:name w:val="annotation reference"/>
    <w:uiPriority w:val="99"/>
    <w:semiHidden/>
    <w:unhideWhenUsed/>
    <w:rsid w:val="00B74589"/>
    <w:rPr>
      <w:sz w:val="16"/>
      <w:szCs w:val="16"/>
    </w:rPr>
  </w:style>
  <w:style w:type="paragraph" w:styleId="CommentText">
    <w:name w:val="annotation text"/>
    <w:basedOn w:val="Normal"/>
    <w:link w:val="CommentTextChar"/>
    <w:uiPriority w:val="99"/>
    <w:semiHidden/>
    <w:unhideWhenUsed/>
    <w:rsid w:val="00B74589"/>
    <w:pPr>
      <w:spacing w:line="240" w:lineRule="auto"/>
    </w:pPr>
    <w:rPr>
      <w:sz w:val="20"/>
      <w:szCs w:val="20"/>
    </w:rPr>
  </w:style>
  <w:style w:type="character" w:customStyle="1" w:styleId="CommentTextChar">
    <w:name w:val="Comment Text Char"/>
    <w:link w:val="CommentText"/>
    <w:uiPriority w:val="99"/>
    <w:semiHidden/>
    <w:rsid w:val="00B74589"/>
    <w:rPr>
      <w:sz w:val="20"/>
      <w:szCs w:val="20"/>
    </w:rPr>
  </w:style>
  <w:style w:type="paragraph" w:styleId="CommentSubject">
    <w:name w:val="annotation subject"/>
    <w:basedOn w:val="CommentText"/>
    <w:next w:val="CommentText"/>
    <w:link w:val="CommentSubjectChar"/>
    <w:uiPriority w:val="99"/>
    <w:semiHidden/>
    <w:unhideWhenUsed/>
    <w:rsid w:val="00B74589"/>
    <w:rPr>
      <w:b/>
      <w:bCs/>
    </w:rPr>
  </w:style>
  <w:style w:type="character" w:customStyle="1" w:styleId="CommentSubjectChar">
    <w:name w:val="Comment Subject Char"/>
    <w:link w:val="CommentSubject"/>
    <w:uiPriority w:val="99"/>
    <w:semiHidden/>
    <w:rsid w:val="00B74589"/>
    <w:rPr>
      <w:b/>
      <w:bCs/>
      <w:sz w:val="20"/>
      <w:szCs w:val="20"/>
    </w:rPr>
  </w:style>
  <w:style w:type="paragraph" w:styleId="BalloonText">
    <w:name w:val="Balloon Text"/>
    <w:basedOn w:val="Normal"/>
    <w:link w:val="BalloonTextChar"/>
    <w:uiPriority w:val="99"/>
    <w:semiHidden/>
    <w:unhideWhenUsed/>
    <w:rsid w:val="00B7458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74589"/>
    <w:rPr>
      <w:rFonts w:ascii="Tahoma" w:hAnsi="Tahoma" w:cs="Tahoma"/>
      <w:sz w:val="16"/>
      <w:szCs w:val="16"/>
    </w:rPr>
  </w:style>
  <w:style w:type="character" w:styleId="Hyperlink">
    <w:name w:val="Hyperlink"/>
    <w:uiPriority w:val="99"/>
    <w:unhideWhenUsed/>
    <w:rsid w:val="006E459F"/>
    <w:rPr>
      <w:color w:val="0000FF"/>
      <w:u w:val="single"/>
    </w:rPr>
  </w:style>
  <w:style w:type="paragraph" w:customStyle="1" w:styleId="Default">
    <w:name w:val="Default"/>
    <w:rsid w:val="00977C99"/>
    <w:pPr>
      <w:autoSpaceDE w:val="0"/>
      <w:autoSpaceDN w:val="0"/>
      <w:adjustRightInd w:val="0"/>
    </w:pPr>
    <w:rPr>
      <w:rFonts w:ascii="Arial" w:hAnsi="Arial" w:cs="Arial"/>
      <w:color w:val="000000"/>
      <w:sz w:val="24"/>
      <w:szCs w:val="24"/>
      <w:lang w:eastAsia="en-US"/>
    </w:rPr>
  </w:style>
  <w:style w:type="paragraph" w:customStyle="1" w:styleId="sbc-rteelement-sbcp">
    <w:name w:val="sbc-rteelement-sbcp"/>
    <w:basedOn w:val="Normal"/>
    <w:rsid w:val="001D7625"/>
    <w:pPr>
      <w:spacing w:before="100" w:beforeAutospacing="1" w:after="100" w:afterAutospacing="1" w:line="240" w:lineRule="auto"/>
    </w:pPr>
    <w:rPr>
      <w:rFonts w:ascii="Times New Roman" w:eastAsia="Times New Roman" w:hAnsi="Times New Roman"/>
      <w:color w:val="000000"/>
      <w:sz w:val="24"/>
      <w:szCs w:val="24"/>
      <w:lang w:eastAsia="en-GB"/>
    </w:rPr>
  </w:style>
  <w:style w:type="character" w:customStyle="1" w:styleId="Heading1Char">
    <w:name w:val="Heading 1 Char"/>
    <w:link w:val="Heading1"/>
    <w:uiPriority w:val="9"/>
    <w:rsid w:val="00A63023"/>
    <w:rPr>
      <w:rFonts w:ascii="Cambria" w:eastAsia="Times New Roman" w:hAnsi="Cambria" w:cs="Times New Roman"/>
      <w:b/>
      <w:bCs/>
      <w:color w:val="365F91"/>
      <w:sz w:val="28"/>
      <w:szCs w:val="28"/>
      <w:lang w:val="en-US" w:eastAsia="ja-JP"/>
    </w:rPr>
  </w:style>
  <w:style w:type="table" w:customStyle="1" w:styleId="TableGrid1">
    <w:name w:val="Table Grid1"/>
    <w:basedOn w:val="TableNormal"/>
    <w:next w:val="TableGrid"/>
    <w:uiPriority w:val="59"/>
    <w:rsid w:val="00CE5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535A"/>
    <w:pPr>
      <w:spacing w:before="100" w:beforeAutospacing="1" w:after="100" w:afterAutospacing="1" w:line="240" w:lineRule="auto"/>
    </w:pPr>
    <w:rPr>
      <w:rFonts w:ascii="Times New Roman" w:eastAsia="Times New Roman" w:hAnsi="Times New Roman"/>
      <w:sz w:val="24"/>
      <w:szCs w:val="24"/>
      <w:lang w:eastAsia="en-GB"/>
    </w:rPr>
  </w:style>
  <w:style w:type="table" w:customStyle="1" w:styleId="TableGrid2">
    <w:name w:val="Table Grid2"/>
    <w:basedOn w:val="TableNormal"/>
    <w:next w:val="TableGrid"/>
    <w:uiPriority w:val="59"/>
    <w:rsid w:val="00413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F56AAC"/>
    <w:rPr>
      <w:color w:val="800080"/>
      <w:u w:val="single"/>
    </w:rPr>
  </w:style>
  <w:style w:type="paragraph" w:styleId="Revision">
    <w:name w:val="Revision"/>
    <w:hidden/>
    <w:uiPriority w:val="99"/>
    <w:semiHidden/>
    <w:rsid w:val="00F1597A"/>
    <w:rPr>
      <w:sz w:val="22"/>
      <w:szCs w:val="22"/>
      <w:lang w:eastAsia="en-US"/>
    </w:rPr>
  </w:style>
  <w:style w:type="table" w:customStyle="1" w:styleId="TableGrid3">
    <w:name w:val="Table Grid3"/>
    <w:basedOn w:val="TableNormal"/>
    <w:next w:val="TableGrid"/>
    <w:uiPriority w:val="59"/>
    <w:rsid w:val="005A7C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8926E5"/>
    <w:pPr>
      <w:numPr>
        <w:numId w:val="29"/>
      </w:numPr>
      <w:spacing w:before="60" w:after="60" w:line="240" w:lineRule="auto"/>
    </w:pPr>
    <w:rPr>
      <w:rFonts w:ascii="Arial" w:eastAsia="Times New Roman" w:hAnsi="Arial"/>
      <w:szCs w:val="24"/>
    </w:rPr>
  </w:style>
  <w:style w:type="character" w:customStyle="1" w:styleId="tgc">
    <w:name w:val="_tgc"/>
    <w:rsid w:val="00E161BF"/>
  </w:style>
  <w:style w:type="paragraph" w:styleId="BodyText">
    <w:name w:val="Body Text"/>
    <w:basedOn w:val="Normal"/>
    <w:link w:val="BodyTextChar"/>
    <w:rsid w:val="00915613"/>
    <w:pPr>
      <w:spacing w:after="0" w:line="240" w:lineRule="auto"/>
      <w:jc w:val="both"/>
    </w:pPr>
    <w:rPr>
      <w:rFonts w:ascii="Arial" w:eastAsia="Times New Roman" w:hAnsi="Arial" w:cs="Arial"/>
      <w:sz w:val="24"/>
      <w:szCs w:val="24"/>
    </w:rPr>
  </w:style>
  <w:style w:type="character" w:customStyle="1" w:styleId="BodyTextChar">
    <w:name w:val="Body Text Char"/>
    <w:basedOn w:val="DefaultParagraphFont"/>
    <w:link w:val="BodyText"/>
    <w:rsid w:val="00915613"/>
    <w:rPr>
      <w:rFonts w:ascii="Arial" w:eastAsia="Times New Roman"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6751">
      <w:bodyDiv w:val="1"/>
      <w:marLeft w:val="0"/>
      <w:marRight w:val="0"/>
      <w:marTop w:val="0"/>
      <w:marBottom w:val="0"/>
      <w:divBdr>
        <w:top w:val="none" w:sz="0" w:space="0" w:color="auto"/>
        <w:left w:val="none" w:sz="0" w:space="0" w:color="auto"/>
        <w:bottom w:val="none" w:sz="0" w:space="0" w:color="auto"/>
        <w:right w:val="none" w:sz="0" w:space="0" w:color="auto"/>
      </w:divBdr>
    </w:div>
    <w:div w:id="331184733">
      <w:bodyDiv w:val="1"/>
      <w:marLeft w:val="0"/>
      <w:marRight w:val="0"/>
      <w:marTop w:val="0"/>
      <w:marBottom w:val="0"/>
      <w:divBdr>
        <w:top w:val="none" w:sz="0" w:space="0" w:color="auto"/>
        <w:left w:val="none" w:sz="0" w:space="0" w:color="auto"/>
        <w:bottom w:val="none" w:sz="0" w:space="0" w:color="auto"/>
        <w:right w:val="none" w:sz="0" w:space="0" w:color="auto"/>
      </w:divBdr>
      <w:divsChild>
        <w:div w:id="725371122">
          <w:marLeft w:val="0"/>
          <w:marRight w:val="0"/>
          <w:marTop w:val="0"/>
          <w:marBottom w:val="0"/>
          <w:divBdr>
            <w:top w:val="none" w:sz="0" w:space="0" w:color="auto"/>
            <w:left w:val="none" w:sz="0" w:space="0" w:color="auto"/>
            <w:bottom w:val="none" w:sz="0" w:space="0" w:color="auto"/>
            <w:right w:val="none" w:sz="0" w:space="0" w:color="auto"/>
          </w:divBdr>
          <w:divsChild>
            <w:div w:id="1837644265">
              <w:marLeft w:val="0"/>
              <w:marRight w:val="0"/>
              <w:marTop w:val="0"/>
              <w:marBottom w:val="0"/>
              <w:divBdr>
                <w:top w:val="none" w:sz="0" w:space="0" w:color="auto"/>
                <w:left w:val="none" w:sz="0" w:space="0" w:color="auto"/>
                <w:bottom w:val="none" w:sz="0" w:space="0" w:color="auto"/>
                <w:right w:val="none" w:sz="0" w:space="0" w:color="auto"/>
              </w:divBdr>
              <w:divsChild>
                <w:div w:id="1867981959">
                  <w:marLeft w:val="0"/>
                  <w:marRight w:val="0"/>
                  <w:marTop w:val="0"/>
                  <w:marBottom w:val="0"/>
                  <w:divBdr>
                    <w:top w:val="none" w:sz="0" w:space="0" w:color="auto"/>
                    <w:left w:val="none" w:sz="0" w:space="0" w:color="auto"/>
                    <w:bottom w:val="none" w:sz="0" w:space="0" w:color="auto"/>
                    <w:right w:val="none" w:sz="0" w:space="0" w:color="auto"/>
                  </w:divBdr>
                  <w:divsChild>
                    <w:div w:id="392656844">
                      <w:marLeft w:val="0"/>
                      <w:marRight w:val="0"/>
                      <w:marTop w:val="0"/>
                      <w:marBottom w:val="0"/>
                      <w:divBdr>
                        <w:top w:val="none" w:sz="0" w:space="0" w:color="auto"/>
                        <w:left w:val="none" w:sz="0" w:space="0" w:color="auto"/>
                        <w:bottom w:val="none" w:sz="0" w:space="0" w:color="auto"/>
                        <w:right w:val="none" w:sz="0" w:space="0" w:color="auto"/>
                      </w:divBdr>
                      <w:divsChild>
                        <w:div w:id="1468622559">
                          <w:marLeft w:val="0"/>
                          <w:marRight w:val="0"/>
                          <w:marTop w:val="0"/>
                          <w:marBottom w:val="0"/>
                          <w:divBdr>
                            <w:top w:val="none" w:sz="0" w:space="0" w:color="auto"/>
                            <w:left w:val="none" w:sz="0" w:space="0" w:color="auto"/>
                            <w:bottom w:val="none" w:sz="0" w:space="0" w:color="auto"/>
                            <w:right w:val="none" w:sz="0" w:space="0" w:color="auto"/>
                          </w:divBdr>
                          <w:divsChild>
                            <w:div w:id="995844142">
                              <w:marLeft w:val="0"/>
                              <w:marRight w:val="0"/>
                              <w:marTop w:val="0"/>
                              <w:marBottom w:val="0"/>
                              <w:divBdr>
                                <w:top w:val="none" w:sz="0" w:space="0" w:color="auto"/>
                                <w:left w:val="none" w:sz="0" w:space="0" w:color="auto"/>
                                <w:bottom w:val="none" w:sz="0" w:space="0" w:color="auto"/>
                                <w:right w:val="none" w:sz="0" w:space="0" w:color="auto"/>
                              </w:divBdr>
                              <w:divsChild>
                                <w:div w:id="1447582601">
                                  <w:marLeft w:val="0"/>
                                  <w:marRight w:val="0"/>
                                  <w:marTop w:val="0"/>
                                  <w:marBottom w:val="0"/>
                                  <w:divBdr>
                                    <w:top w:val="none" w:sz="0" w:space="0" w:color="auto"/>
                                    <w:left w:val="none" w:sz="0" w:space="0" w:color="auto"/>
                                    <w:bottom w:val="none" w:sz="0" w:space="0" w:color="auto"/>
                                    <w:right w:val="none" w:sz="0" w:space="0" w:color="auto"/>
                                  </w:divBdr>
                                  <w:divsChild>
                                    <w:div w:id="641039251">
                                      <w:marLeft w:val="0"/>
                                      <w:marRight w:val="0"/>
                                      <w:marTop w:val="0"/>
                                      <w:marBottom w:val="0"/>
                                      <w:divBdr>
                                        <w:top w:val="none" w:sz="0" w:space="0" w:color="auto"/>
                                        <w:left w:val="none" w:sz="0" w:space="0" w:color="auto"/>
                                        <w:bottom w:val="none" w:sz="0" w:space="0" w:color="auto"/>
                                        <w:right w:val="none" w:sz="0" w:space="0" w:color="auto"/>
                                      </w:divBdr>
                                      <w:divsChild>
                                        <w:div w:id="1807358081">
                                          <w:marLeft w:val="0"/>
                                          <w:marRight w:val="0"/>
                                          <w:marTop w:val="0"/>
                                          <w:marBottom w:val="0"/>
                                          <w:divBdr>
                                            <w:top w:val="none" w:sz="0" w:space="0" w:color="auto"/>
                                            <w:left w:val="none" w:sz="0" w:space="0" w:color="auto"/>
                                            <w:bottom w:val="none" w:sz="0" w:space="0" w:color="auto"/>
                                            <w:right w:val="none" w:sz="0" w:space="0" w:color="auto"/>
                                          </w:divBdr>
                                          <w:divsChild>
                                            <w:div w:id="1393961516">
                                              <w:marLeft w:val="0"/>
                                              <w:marRight w:val="0"/>
                                              <w:marTop w:val="0"/>
                                              <w:marBottom w:val="0"/>
                                              <w:divBdr>
                                                <w:top w:val="none" w:sz="0" w:space="0" w:color="auto"/>
                                                <w:left w:val="none" w:sz="0" w:space="0" w:color="auto"/>
                                                <w:bottom w:val="none" w:sz="0" w:space="0" w:color="auto"/>
                                                <w:right w:val="none" w:sz="0" w:space="0" w:color="auto"/>
                                              </w:divBdr>
                                              <w:divsChild>
                                                <w:div w:id="666058722">
                                                  <w:marLeft w:val="0"/>
                                                  <w:marRight w:val="0"/>
                                                  <w:marTop w:val="0"/>
                                                  <w:marBottom w:val="0"/>
                                                  <w:divBdr>
                                                    <w:top w:val="none" w:sz="0" w:space="0" w:color="auto"/>
                                                    <w:left w:val="none" w:sz="0" w:space="0" w:color="auto"/>
                                                    <w:bottom w:val="none" w:sz="0" w:space="0" w:color="auto"/>
                                                    <w:right w:val="none" w:sz="0" w:space="0" w:color="auto"/>
                                                  </w:divBdr>
                                                </w:div>
                                                <w:div w:id="98265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58855113">
      <w:bodyDiv w:val="1"/>
      <w:marLeft w:val="0"/>
      <w:marRight w:val="0"/>
      <w:marTop w:val="0"/>
      <w:marBottom w:val="0"/>
      <w:divBdr>
        <w:top w:val="none" w:sz="0" w:space="0" w:color="auto"/>
        <w:left w:val="none" w:sz="0" w:space="0" w:color="auto"/>
        <w:bottom w:val="none" w:sz="0" w:space="0" w:color="auto"/>
        <w:right w:val="none" w:sz="0" w:space="0" w:color="auto"/>
      </w:divBdr>
      <w:divsChild>
        <w:div w:id="323628281">
          <w:marLeft w:val="0"/>
          <w:marRight w:val="0"/>
          <w:marTop w:val="0"/>
          <w:marBottom w:val="0"/>
          <w:divBdr>
            <w:top w:val="none" w:sz="0" w:space="0" w:color="auto"/>
            <w:left w:val="none" w:sz="0" w:space="0" w:color="auto"/>
            <w:bottom w:val="none" w:sz="0" w:space="0" w:color="auto"/>
            <w:right w:val="none" w:sz="0" w:space="0" w:color="auto"/>
          </w:divBdr>
          <w:divsChild>
            <w:div w:id="970020227">
              <w:marLeft w:val="0"/>
              <w:marRight w:val="0"/>
              <w:marTop w:val="0"/>
              <w:marBottom w:val="0"/>
              <w:divBdr>
                <w:top w:val="none" w:sz="0" w:space="0" w:color="auto"/>
                <w:left w:val="none" w:sz="0" w:space="0" w:color="auto"/>
                <w:bottom w:val="none" w:sz="0" w:space="0" w:color="auto"/>
                <w:right w:val="none" w:sz="0" w:space="0" w:color="auto"/>
              </w:divBdr>
              <w:divsChild>
                <w:div w:id="1717004734">
                  <w:marLeft w:val="0"/>
                  <w:marRight w:val="0"/>
                  <w:marTop w:val="0"/>
                  <w:marBottom w:val="0"/>
                  <w:divBdr>
                    <w:top w:val="none" w:sz="0" w:space="0" w:color="auto"/>
                    <w:left w:val="none" w:sz="0" w:space="0" w:color="auto"/>
                    <w:bottom w:val="none" w:sz="0" w:space="0" w:color="auto"/>
                    <w:right w:val="none" w:sz="0" w:space="0" w:color="auto"/>
                  </w:divBdr>
                  <w:divsChild>
                    <w:div w:id="1043334434">
                      <w:marLeft w:val="0"/>
                      <w:marRight w:val="0"/>
                      <w:marTop w:val="0"/>
                      <w:marBottom w:val="0"/>
                      <w:divBdr>
                        <w:top w:val="none" w:sz="0" w:space="0" w:color="auto"/>
                        <w:left w:val="none" w:sz="0" w:space="0" w:color="auto"/>
                        <w:bottom w:val="none" w:sz="0" w:space="0" w:color="auto"/>
                        <w:right w:val="none" w:sz="0" w:space="0" w:color="auto"/>
                      </w:divBdr>
                      <w:divsChild>
                        <w:div w:id="791750910">
                          <w:marLeft w:val="0"/>
                          <w:marRight w:val="0"/>
                          <w:marTop w:val="0"/>
                          <w:marBottom w:val="0"/>
                          <w:divBdr>
                            <w:top w:val="none" w:sz="0" w:space="0" w:color="auto"/>
                            <w:left w:val="none" w:sz="0" w:space="0" w:color="auto"/>
                            <w:bottom w:val="none" w:sz="0" w:space="0" w:color="auto"/>
                            <w:right w:val="none" w:sz="0" w:space="0" w:color="auto"/>
                          </w:divBdr>
                          <w:divsChild>
                            <w:div w:id="146485563">
                              <w:marLeft w:val="0"/>
                              <w:marRight w:val="0"/>
                              <w:marTop w:val="0"/>
                              <w:marBottom w:val="0"/>
                              <w:divBdr>
                                <w:top w:val="none" w:sz="0" w:space="0" w:color="auto"/>
                                <w:left w:val="none" w:sz="0" w:space="0" w:color="auto"/>
                                <w:bottom w:val="none" w:sz="0" w:space="0" w:color="auto"/>
                                <w:right w:val="none" w:sz="0" w:space="0" w:color="auto"/>
                              </w:divBdr>
                              <w:divsChild>
                                <w:div w:id="1218393085">
                                  <w:marLeft w:val="0"/>
                                  <w:marRight w:val="0"/>
                                  <w:marTop w:val="0"/>
                                  <w:marBottom w:val="0"/>
                                  <w:divBdr>
                                    <w:top w:val="none" w:sz="0" w:space="0" w:color="auto"/>
                                    <w:left w:val="none" w:sz="0" w:space="0" w:color="auto"/>
                                    <w:bottom w:val="none" w:sz="0" w:space="0" w:color="auto"/>
                                    <w:right w:val="none" w:sz="0" w:space="0" w:color="auto"/>
                                  </w:divBdr>
                                  <w:divsChild>
                                    <w:div w:id="250622154">
                                      <w:marLeft w:val="0"/>
                                      <w:marRight w:val="0"/>
                                      <w:marTop w:val="0"/>
                                      <w:marBottom w:val="0"/>
                                      <w:divBdr>
                                        <w:top w:val="none" w:sz="0" w:space="0" w:color="auto"/>
                                        <w:left w:val="none" w:sz="0" w:space="0" w:color="auto"/>
                                        <w:bottom w:val="none" w:sz="0" w:space="0" w:color="auto"/>
                                        <w:right w:val="none" w:sz="0" w:space="0" w:color="auto"/>
                                      </w:divBdr>
                                      <w:divsChild>
                                        <w:div w:id="637958777">
                                          <w:marLeft w:val="0"/>
                                          <w:marRight w:val="0"/>
                                          <w:marTop w:val="0"/>
                                          <w:marBottom w:val="0"/>
                                          <w:divBdr>
                                            <w:top w:val="none" w:sz="0" w:space="0" w:color="auto"/>
                                            <w:left w:val="none" w:sz="0" w:space="0" w:color="auto"/>
                                            <w:bottom w:val="none" w:sz="0" w:space="0" w:color="auto"/>
                                            <w:right w:val="none" w:sz="0" w:space="0" w:color="auto"/>
                                          </w:divBdr>
                                          <w:divsChild>
                                            <w:div w:id="140469269">
                                              <w:marLeft w:val="0"/>
                                              <w:marRight w:val="0"/>
                                              <w:marTop w:val="0"/>
                                              <w:marBottom w:val="0"/>
                                              <w:divBdr>
                                                <w:top w:val="none" w:sz="0" w:space="0" w:color="auto"/>
                                                <w:left w:val="none" w:sz="0" w:space="0" w:color="auto"/>
                                                <w:bottom w:val="none" w:sz="0" w:space="0" w:color="auto"/>
                                                <w:right w:val="none" w:sz="0" w:space="0" w:color="auto"/>
                                              </w:divBdr>
                                              <w:divsChild>
                                                <w:div w:id="377899727">
                                                  <w:marLeft w:val="0"/>
                                                  <w:marRight w:val="0"/>
                                                  <w:marTop w:val="0"/>
                                                  <w:marBottom w:val="0"/>
                                                  <w:divBdr>
                                                    <w:top w:val="none" w:sz="0" w:space="0" w:color="auto"/>
                                                    <w:left w:val="none" w:sz="0" w:space="0" w:color="auto"/>
                                                    <w:bottom w:val="none" w:sz="0" w:space="0" w:color="auto"/>
                                                    <w:right w:val="none" w:sz="0" w:space="0" w:color="auto"/>
                                                  </w:divBdr>
                                                </w:div>
                                                <w:div w:id="1917861592">
                                                  <w:marLeft w:val="0"/>
                                                  <w:marRight w:val="0"/>
                                                  <w:marTop w:val="0"/>
                                                  <w:marBottom w:val="0"/>
                                                  <w:divBdr>
                                                    <w:top w:val="none" w:sz="0" w:space="0" w:color="auto"/>
                                                    <w:left w:val="none" w:sz="0" w:space="0" w:color="auto"/>
                                                    <w:bottom w:val="none" w:sz="0" w:space="0" w:color="auto"/>
                                                    <w:right w:val="none" w:sz="0" w:space="0" w:color="auto"/>
                                                  </w:divBdr>
                                                </w:div>
                                                <w:div w:id="20613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52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DBB44B430C114ABAE084BE8545A4EB" ma:contentTypeVersion="0" ma:contentTypeDescription="Create a new document." ma:contentTypeScope="" ma:versionID="f169a30ee0889a57750e3b847c07252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FBC08-E1A9-46C2-A45A-F9763FC4A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1BF214A-9591-4285-80FE-D80E88BE7267}">
  <ds:schemaRefs>
    <ds:schemaRef ds:uri="http://schemas.microsoft.com/sharepoint/v3/contenttype/forms"/>
  </ds:schemaRefs>
</ds:datastoreItem>
</file>

<file path=customXml/itemProps3.xml><?xml version="1.0" encoding="utf-8"?>
<ds:datastoreItem xmlns:ds="http://schemas.openxmlformats.org/officeDocument/2006/customXml" ds:itemID="{FFB0E00A-F460-48B2-9211-D1A77F1EC49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7D6B9787-2EDA-4718-BC1F-D7569DF0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JOB DESCRIPTION TEMPLATE</vt:lpstr>
    </vt:vector>
  </TitlesOfParts>
  <Company>Rushmoor Borough Council</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creator>Alan Gregory</dc:creator>
  <cp:lastModifiedBy> </cp:lastModifiedBy>
  <cp:revision>3</cp:revision>
  <cp:lastPrinted>2018-01-17T09:23:00Z</cp:lastPrinted>
  <dcterms:created xsi:type="dcterms:W3CDTF">2020-06-17T09:21:00Z</dcterms:created>
  <dcterms:modified xsi:type="dcterms:W3CDTF">2020-06-17T14:47:00Z</dcterms:modified>
</cp:coreProperties>
</file>